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DD" w:rsidRPr="002A6154" w:rsidRDefault="005B46DD" w:rsidP="00E400F5">
      <w:pPr>
        <w:spacing w:line="240" w:lineRule="auto"/>
        <w:ind w:firstLine="709"/>
        <w:jc w:val="center"/>
        <w:rPr>
          <w:rFonts w:ascii="Times New Roman" w:hAnsi="Times New Roman" w:cs="Times New Roman"/>
          <w:b/>
          <w:sz w:val="28"/>
          <w:szCs w:val="28"/>
        </w:rPr>
      </w:pPr>
      <w:r w:rsidRPr="002A6154">
        <w:rPr>
          <w:rFonts w:ascii="Times New Roman" w:hAnsi="Times New Roman" w:cs="Times New Roman"/>
          <w:b/>
          <w:sz w:val="28"/>
          <w:szCs w:val="28"/>
        </w:rPr>
        <w:t>Проект</w:t>
      </w:r>
    </w:p>
    <w:p w:rsidR="005B46DD" w:rsidRPr="002A6154" w:rsidRDefault="005B46DD" w:rsidP="00E400F5">
      <w:pPr>
        <w:spacing w:line="240" w:lineRule="auto"/>
        <w:ind w:firstLine="709"/>
        <w:jc w:val="center"/>
        <w:rPr>
          <w:rFonts w:ascii="Times New Roman" w:hAnsi="Times New Roman" w:cs="Times New Roman"/>
          <w:b/>
          <w:sz w:val="28"/>
          <w:szCs w:val="28"/>
        </w:rPr>
      </w:pPr>
      <w:r w:rsidRPr="002A6154">
        <w:rPr>
          <w:rFonts w:ascii="Times New Roman" w:hAnsi="Times New Roman" w:cs="Times New Roman"/>
          <w:b/>
          <w:sz w:val="28"/>
          <w:szCs w:val="28"/>
        </w:rPr>
        <w:t>ГУ «Городищенский дом-интернат для детей-инвалидов с особенностями психофизического развития»</w:t>
      </w:r>
    </w:p>
    <w:p w:rsidR="00F84DCD" w:rsidRPr="002A6154" w:rsidRDefault="00DF6D0A" w:rsidP="00E400F5">
      <w:pPr>
        <w:spacing w:line="240" w:lineRule="auto"/>
        <w:ind w:firstLine="709"/>
        <w:jc w:val="both"/>
        <w:rPr>
          <w:rFonts w:ascii="Times New Roman" w:hAnsi="Times New Roman" w:cs="Times New Roman"/>
          <w:b/>
          <w:sz w:val="28"/>
          <w:szCs w:val="28"/>
        </w:rPr>
      </w:pPr>
      <w:r w:rsidRPr="002A6154">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margin">
              <wp:align>left</wp:align>
            </wp:positionH>
            <wp:positionV relativeFrom="paragraph">
              <wp:posOffset>5715</wp:posOffset>
            </wp:positionV>
            <wp:extent cx="1878330" cy="1250950"/>
            <wp:effectExtent l="0" t="0" r="7620" b="6350"/>
            <wp:wrapNone/>
            <wp:docPr id="1" name="Рисунок 1" descr="D:\фотографии\занятия голос сердца\20161025_093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графии\занятия голос сердца\20161025_09331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8330" cy="1250950"/>
                    </a:xfrm>
                    <a:prstGeom prst="rect">
                      <a:avLst/>
                    </a:prstGeom>
                    <a:ln>
                      <a:noFill/>
                    </a:ln>
                    <a:effectLst>
                      <a:softEdge rad="112500"/>
                    </a:effectLst>
                  </pic:spPr>
                </pic:pic>
              </a:graphicData>
            </a:graphic>
          </wp:anchor>
        </w:drawing>
      </w:r>
      <w:r w:rsidR="008C01CC">
        <w:rPr>
          <w:rFonts w:ascii="Times New Roman" w:hAnsi="Times New Roman" w:cs="Times New Roman"/>
          <w:b/>
          <w:noProof/>
          <w:sz w:val="28"/>
          <w:szCs w:val="28"/>
        </w:rPr>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0;margin-top:1pt;width:477pt;height:281pt;z-index:-251657216;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TqtAIAADkFAAAOAAAAZHJzL2Uyb0RvYy54bWysVL1u2zAQ3gv0HQjuiWTFP4kQOTAcuCgQ&#10;pAaSIjNNUZYA/pWkLadTM7R736RLlrZIX0F+ox4pOXHSTkU90He6P9533/H0bCM4WjNjKyUz3DuM&#10;MWKSqrySywy/v54dHGNkHZE54UqyDN8yi8/Gr1+d1jpliSoVz5lBkETatNYZLp3TaRRZWjJB7KHS&#10;TIKxUEYQB6pZRrkhNWQXPErieBjVyuTaKMqsha/nrRGPQ/6iYNS9KwrLHOIZhru5cJpwLvwZjU9J&#10;ujRElxXtrkH+4RaCVBKKPqY6J46glan+SCUqapRVhTukSkSqKCrKQg/QTS9+0c1VSTQLvQA4Vj/C&#10;ZP9fWnq5nhtU5RlOMJJEwIiar82P5qH5frC9235u7pufzbcUNb+2n5qH7ZfmHr7eocQDV2ubQvyV&#10;nptOsyB6FDaFEf4f+kObAPbtI9hs4xCFj8N4MDqJYSYUbEeD4fEIFMgTPYVrY90bpgTyQoYLrupp&#10;SYybt/MOgJP1hXVt2M7dV7aKV/ms4jwoZrmYcoPWBFgwHM5mR0ddpWduXKIaOJz4iyBKgI0FJw5E&#10;oQEfK5cYEb4EmlNnQu1n0Xa/SL8/Sqb91qkkOWtLD2L47Sq37qHfZ3l8F+fElm1IMPkQkorKwarw&#10;SmT42CfaZeLSW1kge4eFn0w7Cy8tVH4LQzaqZb/VdFZBkQti3ZwYoDu0Cyvs3sHhMc6w6iSMSmU+&#10;/u279wcWghWjGtYH8PmwIoZhxN9K4OdJr9/3+xaU/mCUgGL2LYt9i1yJqYLZ9OCx0DSI3t/xnVgY&#10;JW5g0ye+KpiIpFC7nUSnTF271vBWUDaZBDfYMU3chbzS1Cf3OHl4rzc3xOiOVQ4Ieal2q0bSF4Rq&#10;fX2kVJOVU0UV2PaEK0zQK7CfYZbdW+IfgH09eD29eOPfAAAA//8DAFBLAwQUAAYACAAAACEAo+O2&#10;7NsAAAAGAQAADwAAAGRycy9kb3ducmV2LnhtbEyP0UoDMRBF3wX/IYzgi9isqy3tutkiglAQoVY/&#10;IN1Mk8VksrtJ2/XvHZ/0ae5whzvn1uspeHHCMXWRFNzNChBIbTQdWQWfHy+3SxApazLaR0IF35hg&#10;3Vxe1Loy8UzveNplKziEUqUVuJz7SsrUOgw6zWKPxN4hjkFnXkcrzajPHB68LItiIYPuiD843eOz&#10;w/ZrdwwKNqV7jVhs7f3gh8Ha1Zu72WSlrq+mp0cQGaf8dwy/+IwODTPt45FMEl4BF8kKSh5sruYP&#10;LPYK5gsWsqnlf/zmBwAA//8DAFBLAQItABQABgAIAAAAIQC2gziS/gAAAOEBAAATAAAAAAAAAAAA&#10;AAAAAAAAAABbQ29udGVudF9UeXBlc10ueG1sUEsBAi0AFAAGAAgAAAAhADj9If/WAAAAlAEAAAsA&#10;AAAAAAAAAAAAAAAALwEAAF9yZWxzLy5yZWxzUEsBAi0AFAAGAAgAAAAhAA2tdOq0AgAAOQUAAA4A&#10;AAAAAAAAAAAAAAAALgIAAGRycy9lMm9Eb2MueG1sUEsBAi0AFAAGAAgAAAAhAKPjtuzbAAAABgEA&#10;AA8AAAAAAAAAAAAAAAAADgUAAGRycy9kb3ducmV2LnhtbFBLBQYAAAAABAAEAPMAAAAWBgAAAAA=&#10;" fillcolor="#6f3" strokecolor="#2f528f" strokeweight="1pt">
            <w10:wrap anchorx="margin"/>
          </v:shape>
        </w:pict>
      </w:r>
      <w:r w:rsidRPr="002A6154">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margin">
              <wp:align>right</wp:align>
            </wp:positionH>
            <wp:positionV relativeFrom="paragraph">
              <wp:posOffset>12700</wp:posOffset>
            </wp:positionV>
            <wp:extent cx="1785095" cy="1244455"/>
            <wp:effectExtent l="0" t="0" r="5715" b="0"/>
            <wp:wrapNone/>
            <wp:docPr id="8" name="Рисунок 8" descr="D:\фотографии\телефон сентябрь 2017\20170909_10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фотографии\телефон сентябрь 2017\20170909_100243.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124"/>
                    <a:stretch/>
                  </pic:blipFill>
                  <pic:spPr bwMode="auto">
                    <a:xfrm>
                      <a:off x="0" y="0"/>
                      <a:ext cx="1785095" cy="1244455"/>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2A6154">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margin">
              <wp:align>center</wp:align>
            </wp:positionH>
            <wp:positionV relativeFrom="paragraph">
              <wp:posOffset>44450</wp:posOffset>
            </wp:positionV>
            <wp:extent cx="2054656" cy="1155700"/>
            <wp:effectExtent l="0" t="0" r="3175" b="6350"/>
            <wp:wrapNone/>
            <wp:docPr id="3" name="Рисунок 3" descr="D:\фотографии\кух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графии\кухня.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4656" cy="1155700"/>
                    </a:xfrm>
                    <a:prstGeom prst="rect">
                      <a:avLst/>
                    </a:prstGeom>
                    <a:ln>
                      <a:noFill/>
                    </a:ln>
                    <a:effectLst>
                      <a:softEdge rad="112500"/>
                    </a:effectLst>
                  </pic:spPr>
                </pic:pic>
              </a:graphicData>
            </a:graphic>
          </wp:anchor>
        </w:drawing>
      </w:r>
    </w:p>
    <w:p w:rsidR="00F84DCD" w:rsidRPr="002A6154" w:rsidRDefault="00F84DCD" w:rsidP="00E400F5">
      <w:pPr>
        <w:spacing w:line="240" w:lineRule="auto"/>
        <w:ind w:firstLine="709"/>
        <w:jc w:val="both"/>
        <w:rPr>
          <w:rFonts w:ascii="Times New Roman" w:hAnsi="Times New Roman" w:cs="Times New Roman"/>
          <w:b/>
          <w:sz w:val="28"/>
          <w:szCs w:val="28"/>
        </w:rPr>
      </w:pPr>
    </w:p>
    <w:p w:rsidR="00F84DCD" w:rsidRPr="002A6154" w:rsidRDefault="00F84DCD" w:rsidP="00E400F5">
      <w:pPr>
        <w:spacing w:line="240" w:lineRule="auto"/>
        <w:ind w:firstLine="709"/>
        <w:jc w:val="both"/>
        <w:rPr>
          <w:rFonts w:ascii="Times New Roman" w:hAnsi="Times New Roman" w:cs="Times New Roman"/>
          <w:b/>
          <w:sz w:val="28"/>
          <w:szCs w:val="28"/>
        </w:rPr>
      </w:pPr>
    </w:p>
    <w:p w:rsidR="00F84DCD" w:rsidRPr="002A6154" w:rsidRDefault="002A6154" w:rsidP="00E400F5">
      <w:pPr>
        <w:spacing w:line="240" w:lineRule="auto"/>
        <w:ind w:firstLine="709"/>
        <w:jc w:val="both"/>
        <w:rPr>
          <w:rFonts w:ascii="Times New Roman" w:hAnsi="Times New Roman" w:cs="Times New Roman"/>
          <w:b/>
          <w:sz w:val="28"/>
          <w:szCs w:val="28"/>
        </w:rPr>
      </w:pPr>
      <w:r w:rsidRPr="002A6154">
        <w:rPr>
          <w:rFonts w:ascii="Times New Roman"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margin">
              <wp:posOffset>400050</wp:posOffset>
            </wp:positionH>
            <wp:positionV relativeFrom="paragraph">
              <wp:posOffset>236220</wp:posOffset>
            </wp:positionV>
            <wp:extent cx="1825625" cy="1216660"/>
            <wp:effectExtent l="0" t="0" r="3175" b="2540"/>
            <wp:wrapNone/>
            <wp:docPr id="13" name="Рисунок 13" descr="D:\фотографии\ФОТО лагерь агроусадьба\DSC0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фотографии\ФОТО лагерь агроусадьба\DSC02009.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5625" cy="1216660"/>
                    </a:xfrm>
                    <a:prstGeom prst="rect">
                      <a:avLst/>
                    </a:prstGeom>
                    <a:ln>
                      <a:noFill/>
                    </a:ln>
                    <a:effectLst>
                      <a:softEdge rad="112500"/>
                    </a:effectLst>
                  </pic:spPr>
                </pic:pic>
              </a:graphicData>
            </a:graphic>
          </wp:anchor>
        </w:drawing>
      </w:r>
      <w:r w:rsidR="00DF6D0A" w:rsidRPr="002A6154">
        <w:rPr>
          <w:rFonts w:ascii="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page">
              <wp:posOffset>3579495</wp:posOffset>
            </wp:positionH>
            <wp:positionV relativeFrom="paragraph">
              <wp:posOffset>205105</wp:posOffset>
            </wp:positionV>
            <wp:extent cx="1658620" cy="1244600"/>
            <wp:effectExtent l="0" t="0" r="0" b="0"/>
            <wp:wrapNone/>
            <wp:docPr id="64" name="Рисунок 64" descr="F:\DSC00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C00598.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8620" cy="1244600"/>
                    </a:xfrm>
                    <a:prstGeom prst="rect">
                      <a:avLst/>
                    </a:prstGeom>
                    <a:ln>
                      <a:noFill/>
                    </a:ln>
                    <a:effectLst>
                      <a:softEdge rad="112500"/>
                    </a:effectLst>
                  </pic:spPr>
                </pic:pic>
              </a:graphicData>
            </a:graphic>
          </wp:anchor>
        </w:drawing>
      </w:r>
    </w:p>
    <w:p w:rsidR="00F84DCD" w:rsidRPr="002A6154" w:rsidRDefault="002A6154" w:rsidP="00E400F5">
      <w:pPr>
        <w:spacing w:line="240" w:lineRule="auto"/>
        <w:ind w:firstLine="709"/>
        <w:jc w:val="both"/>
        <w:rPr>
          <w:rFonts w:ascii="Times New Roman" w:hAnsi="Times New Roman" w:cs="Times New Roman"/>
          <w:b/>
          <w:sz w:val="28"/>
          <w:szCs w:val="28"/>
        </w:rPr>
      </w:pPr>
      <w:r w:rsidRPr="002A6154">
        <w:rPr>
          <w:rFonts w:ascii="Times New Roman" w:hAnsi="Times New Roman" w:cs="Times New Roman"/>
          <w:noProof/>
          <w:sz w:val="28"/>
          <w:szCs w:val="28"/>
          <w:lang w:eastAsia="ru-RU"/>
        </w:rPr>
        <w:drawing>
          <wp:anchor distT="0" distB="0" distL="114300" distR="114300" simplePos="0" relativeHeight="251671552" behindDoc="0" locked="0" layoutInCell="1" allowOverlap="1">
            <wp:simplePos x="0" y="0"/>
            <wp:positionH relativeFrom="margin">
              <wp:align>right</wp:align>
            </wp:positionH>
            <wp:positionV relativeFrom="paragraph">
              <wp:posOffset>90170</wp:posOffset>
            </wp:positionV>
            <wp:extent cx="1490345" cy="2101215"/>
            <wp:effectExtent l="0" t="0" r="0" b="0"/>
            <wp:wrapNone/>
            <wp:docPr id="10" name="Рисунок 10" descr="F:\DSC00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C0087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0345" cy="2101215"/>
                    </a:xfrm>
                    <a:prstGeom prst="rect">
                      <a:avLst/>
                    </a:prstGeom>
                    <a:ln>
                      <a:noFill/>
                    </a:ln>
                    <a:effectLst>
                      <a:softEdge rad="112500"/>
                    </a:effectLst>
                  </pic:spPr>
                </pic:pic>
              </a:graphicData>
            </a:graphic>
          </wp:anchor>
        </w:drawing>
      </w:r>
    </w:p>
    <w:p w:rsidR="00DF6D0A" w:rsidRPr="002A6154" w:rsidRDefault="00DF6D0A" w:rsidP="00E400F5">
      <w:pPr>
        <w:spacing w:line="240" w:lineRule="auto"/>
        <w:ind w:firstLine="709"/>
        <w:jc w:val="both"/>
        <w:rPr>
          <w:rFonts w:ascii="Times New Roman" w:hAnsi="Times New Roman" w:cs="Times New Roman"/>
          <w:b/>
          <w:sz w:val="28"/>
          <w:szCs w:val="28"/>
        </w:rPr>
      </w:pPr>
    </w:p>
    <w:p w:rsidR="00DF6D0A" w:rsidRPr="002A6154" w:rsidRDefault="00DF6D0A" w:rsidP="00E400F5">
      <w:pPr>
        <w:spacing w:line="240" w:lineRule="auto"/>
        <w:ind w:firstLine="709"/>
        <w:jc w:val="both"/>
        <w:rPr>
          <w:rFonts w:ascii="Times New Roman" w:hAnsi="Times New Roman" w:cs="Times New Roman"/>
          <w:b/>
          <w:sz w:val="28"/>
          <w:szCs w:val="28"/>
        </w:rPr>
      </w:pPr>
    </w:p>
    <w:p w:rsidR="00F84DCD" w:rsidRPr="002A6154" w:rsidRDefault="002A6154" w:rsidP="00E400F5">
      <w:pPr>
        <w:spacing w:line="240" w:lineRule="auto"/>
        <w:ind w:firstLine="709"/>
        <w:jc w:val="both"/>
        <w:rPr>
          <w:rFonts w:ascii="Times New Roman" w:hAnsi="Times New Roman" w:cs="Times New Roman"/>
          <w:b/>
          <w:sz w:val="28"/>
          <w:szCs w:val="28"/>
        </w:rPr>
      </w:pPr>
      <w:r w:rsidRPr="002A6154">
        <w:rPr>
          <w:rFonts w:ascii="Times New Roman" w:hAnsi="Times New Roman" w:cs="Times New Roman"/>
          <w:noProof/>
          <w:sz w:val="28"/>
          <w:szCs w:val="28"/>
          <w:lang w:eastAsia="ru-RU"/>
        </w:rPr>
        <w:drawing>
          <wp:anchor distT="0" distB="0" distL="114300" distR="114300" simplePos="0" relativeHeight="251677696" behindDoc="0" locked="0" layoutInCell="1" allowOverlap="1">
            <wp:simplePos x="0" y="0"/>
            <wp:positionH relativeFrom="margin">
              <wp:posOffset>3271520</wp:posOffset>
            </wp:positionH>
            <wp:positionV relativeFrom="paragraph">
              <wp:posOffset>194310</wp:posOffset>
            </wp:positionV>
            <wp:extent cx="1386309" cy="1073427"/>
            <wp:effectExtent l="0" t="0" r="4445" b="0"/>
            <wp:wrapNone/>
            <wp:docPr id="22" name="Рисунок 22" descr="C:\Users\1\Downloads\20180215_103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20180215_103026.jp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2184" r="15132"/>
                    <a:stretch/>
                  </pic:blipFill>
                  <pic:spPr bwMode="auto">
                    <a:xfrm>
                      <a:off x="0" y="0"/>
                      <a:ext cx="1386309" cy="1073427"/>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2A6154">
        <w:rPr>
          <w:rFonts w:ascii="Times New Roman" w:hAnsi="Times New Roman" w:cs="Times New Roman"/>
          <w:noProof/>
          <w:sz w:val="28"/>
          <w:szCs w:val="28"/>
          <w:lang w:eastAsia="ru-RU"/>
        </w:rPr>
        <w:drawing>
          <wp:anchor distT="0" distB="0" distL="114300" distR="114300" simplePos="0" relativeHeight="251675648" behindDoc="0" locked="0" layoutInCell="1" allowOverlap="1">
            <wp:simplePos x="0" y="0"/>
            <wp:positionH relativeFrom="column">
              <wp:posOffset>1699895</wp:posOffset>
            </wp:positionH>
            <wp:positionV relativeFrom="paragraph">
              <wp:posOffset>181610</wp:posOffset>
            </wp:positionV>
            <wp:extent cx="1604645" cy="1120775"/>
            <wp:effectExtent l="0" t="0" r="0" b="3175"/>
            <wp:wrapNone/>
            <wp:docPr id="4" name="Рисунок 4" descr="G:\фото\IMG_2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фото\IMG_2919.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711"/>
                    <a:stretch/>
                  </pic:blipFill>
                  <pic:spPr bwMode="auto">
                    <a:xfrm>
                      <a:off x="0" y="0"/>
                      <a:ext cx="1604645" cy="1120775"/>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2A6154">
        <w:rPr>
          <w:rFonts w:ascii="Times New Roman" w:hAnsi="Times New Roman" w:cs="Times New Roman"/>
          <w:noProof/>
          <w:sz w:val="28"/>
          <w:szCs w:val="28"/>
          <w:lang w:eastAsia="ru-RU"/>
        </w:rPr>
        <w:drawing>
          <wp:anchor distT="0" distB="0" distL="114300" distR="114300" simplePos="0" relativeHeight="251673600" behindDoc="0" locked="0" layoutInCell="1" allowOverlap="1">
            <wp:simplePos x="0" y="0"/>
            <wp:positionH relativeFrom="margin">
              <wp:posOffset>47625</wp:posOffset>
            </wp:positionH>
            <wp:positionV relativeFrom="paragraph">
              <wp:posOffset>167640</wp:posOffset>
            </wp:positionV>
            <wp:extent cx="1671348" cy="1163955"/>
            <wp:effectExtent l="0" t="0" r="5080" b="0"/>
            <wp:wrapNone/>
            <wp:docPr id="12" name="Рисунок 12" descr="D:\фотографии\телефон сентябрь 2017\20170831_103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фотографии\телефон сентябрь 2017\20170831_103935.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1348" cy="1163955"/>
                    </a:xfrm>
                    <a:prstGeom prst="rect">
                      <a:avLst/>
                    </a:prstGeom>
                    <a:ln>
                      <a:noFill/>
                    </a:ln>
                    <a:effectLst>
                      <a:softEdge rad="112500"/>
                    </a:effectLst>
                  </pic:spPr>
                </pic:pic>
              </a:graphicData>
            </a:graphic>
          </wp:anchor>
        </w:drawing>
      </w:r>
    </w:p>
    <w:p w:rsidR="00F84DCD" w:rsidRPr="002A6154" w:rsidRDefault="00DF6D0A" w:rsidP="00E400F5">
      <w:pPr>
        <w:spacing w:line="240" w:lineRule="auto"/>
        <w:ind w:firstLine="709"/>
        <w:jc w:val="both"/>
        <w:rPr>
          <w:rFonts w:ascii="Times New Roman" w:hAnsi="Times New Roman" w:cs="Times New Roman"/>
          <w:b/>
          <w:sz w:val="28"/>
          <w:szCs w:val="28"/>
        </w:rPr>
      </w:pPr>
      <w:r w:rsidRPr="002A6154">
        <w:rPr>
          <w:rFonts w:ascii="Times New Roman" w:hAnsi="Times New Roman" w:cs="Times New Roman"/>
          <w:b/>
          <w:sz w:val="28"/>
          <w:szCs w:val="28"/>
        </w:rPr>
        <w:t xml:space="preserve"> </w:t>
      </w:r>
    </w:p>
    <w:p w:rsidR="00DF6D0A" w:rsidRDefault="00DF6D0A" w:rsidP="00E400F5">
      <w:pPr>
        <w:spacing w:line="240" w:lineRule="auto"/>
        <w:ind w:firstLine="709"/>
        <w:jc w:val="both"/>
        <w:rPr>
          <w:rFonts w:ascii="Times New Roman" w:hAnsi="Times New Roman" w:cs="Times New Roman"/>
          <w:b/>
          <w:sz w:val="28"/>
          <w:szCs w:val="28"/>
        </w:rPr>
      </w:pPr>
    </w:p>
    <w:p w:rsidR="002A6154" w:rsidRDefault="002A6154" w:rsidP="00E400F5">
      <w:pPr>
        <w:spacing w:line="240" w:lineRule="auto"/>
        <w:ind w:firstLine="709"/>
        <w:jc w:val="both"/>
        <w:rPr>
          <w:rFonts w:ascii="Times New Roman" w:hAnsi="Times New Roman" w:cs="Times New Roman"/>
          <w:b/>
          <w:sz w:val="28"/>
          <w:szCs w:val="28"/>
        </w:rPr>
      </w:pPr>
    </w:p>
    <w:p w:rsidR="002A6154" w:rsidRDefault="002A6154" w:rsidP="00E400F5">
      <w:pPr>
        <w:spacing w:line="240" w:lineRule="auto"/>
        <w:ind w:firstLine="709"/>
        <w:jc w:val="both"/>
        <w:rPr>
          <w:rFonts w:ascii="Times New Roman" w:hAnsi="Times New Roman" w:cs="Times New Roman"/>
          <w:b/>
          <w:sz w:val="28"/>
          <w:szCs w:val="28"/>
        </w:rPr>
      </w:pPr>
    </w:p>
    <w:p w:rsidR="002A6154" w:rsidRPr="002A6154" w:rsidRDefault="002A6154" w:rsidP="00E400F5">
      <w:pPr>
        <w:spacing w:line="240" w:lineRule="auto"/>
        <w:ind w:firstLine="709"/>
        <w:jc w:val="both"/>
        <w:rPr>
          <w:rFonts w:ascii="Times New Roman" w:hAnsi="Times New Roman" w:cs="Times New Roman"/>
          <w:b/>
          <w:sz w:val="28"/>
          <w:szCs w:val="28"/>
        </w:rPr>
      </w:pPr>
    </w:p>
    <w:tbl>
      <w:tblPr>
        <w:tblStyle w:val="a4"/>
        <w:tblW w:w="9782" w:type="dxa"/>
        <w:tblInd w:w="-289" w:type="dxa"/>
        <w:tblLook w:val="04A0"/>
      </w:tblPr>
      <w:tblGrid>
        <w:gridCol w:w="4672"/>
        <w:gridCol w:w="5110"/>
      </w:tblGrid>
      <w:tr w:rsidR="00DF6D0A" w:rsidRPr="002A6154" w:rsidTr="000A1517">
        <w:tc>
          <w:tcPr>
            <w:tcW w:w="9782" w:type="dxa"/>
            <w:gridSpan w:val="2"/>
          </w:tcPr>
          <w:p w:rsidR="00DF6D0A" w:rsidRPr="002A6154" w:rsidRDefault="00DF6D0A" w:rsidP="00E400F5">
            <w:pPr>
              <w:pStyle w:val="a3"/>
              <w:numPr>
                <w:ilvl w:val="0"/>
                <w:numId w:val="1"/>
              </w:numPr>
              <w:ind w:left="0" w:firstLine="709"/>
              <w:jc w:val="both"/>
              <w:rPr>
                <w:rFonts w:ascii="Times New Roman" w:hAnsi="Times New Roman" w:cs="Times New Roman"/>
                <w:sz w:val="28"/>
                <w:szCs w:val="28"/>
              </w:rPr>
            </w:pPr>
            <w:r w:rsidRPr="002A6154">
              <w:rPr>
                <w:rFonts w:ascii="Times New Roman" w:hAnsi="Times New Roman" w:cs="Times New Roman"/>
                <w:sz w:val="28"/>
                <w:szCs w:val="28"/>
                <w:u w:val="single"/>
              </w:rPr>
              <w:t>Наименование проекта:</w:t>
            </w:r>
            <w:r w:rsidRPr="002A6154">
              <w:rPr>
                <w:rFonts w:ascii="Times New Roman" w:hAnsi="Times New Roman" w:cs="Times New Roman"/>
                <w:sz w:val="28"/>
                <w:szCs w:val="28"/>
              </w:rPr>
              <w:t xml:space="preserve"> Дом самостоятельного проживания «Я сам»</w:t>
            </w:r>
          </w:p>
        </w:tc>
      </w:tr>
      <w:tr w:rsidR="00DF6D0A" w:rsidRPr="002A6154" w:rsidTr="000A1517">
        <w:tc>
          <w:tcPr>
            <w:tcW w:w="9782" w:type="dxa"/>
            <w:gridSpan w:val="2"/>
          </w:tcPr>
          <w:p w:rsidR="00DF6D0A" w:rsidRPr="002A6154" w:rsidRDefault="00DF6D0A" w:rsidP="00E400F5">
            <w:pPr>
              <w:pStyle w:val="a3"/>
              <w:numPr>
                <w:ilvl w:val="0"/>
                <w:numId w:val="1"/>
              </w:numPr>
              <w:ind w:left="0" w:firstLine="709"/>
              <w:jc w:val="both"/>
              <w:rPr>
                <w:rFonts w:ascii="Times New Roman" w:hAnsi="Times New Roman" w:cs="Times New Roman"/>
                <w:sz w:val="28"/>
                <w:szCs w:val="28"/>
              </w:rPr>
            </w:pPr>
            <w:r w:rsidRPr="002A6154">
              <w:rPr>
                <w:rFonts w:ascii="Times New Roman" w:hAnsi="Times New Roman" w:cs="Times New Roman"/>
                <w:sz w:val="28"/>
                <w:szCs w:val="28"/>
                <w:u w:val="single"/>
              </w:rPr>
              <w:t>Срок реализации проекта:</w:t>
            </w:r>
            <w:r w:rsidRPr="002A6154">
              <w:rPr>
                <w:rFonts w:ascii="Times New Roman" w:hAnsi="Times New Roman" w:cs="Times New Roman"/>
                <w:sz w:val="28"/>
                <w:szCs w:val="28"/>
              </w:rPr>
              <w:t xml:space="preserve"> 12 месяцев</w:t>
            </w:r>
          </w:p>
        </w:tc>
      </w:tr>
      <w:tr w:rsidR="00DF6D0A" w:rsidRPr="002A6154" w:rsidTr="000A1517">
        <w:tc>
          <w:tcPr>
            <w:tcW w:w="9782" w:type="dxa"/>
            <w:gridSpan w:val="2"/>
          </w:tcPr>
          <w:p w:rsidR="00DF6D0A" w:rsidRPr="002A6154" w:rsidRDefault="000A1517" w:rsidP="00E400F5">
            <w:pPr>
              <w:pStyle w:val="a3"/>
              <w:numPr>
                <w:ilvl w:val="0"/>
                <w:numId w:val="1"/>
              </w:numPr>
              <w:ind w:left="0" w:firstLine="709"/>
              <w:jc w:val="both"/>
              <w:rPr>
                <w:rFonts w:ascii="Times New Roman" w:hAnsi="Times New Roman" w:cs="Times New Roman"/>
                <w:sz w:val="28"/>
                <w:szCs w:val="28"/>
              </w:rPr>
            </w:pPr>
            <w:r w:rsidRPr="002A6154">
              <w:rPr>
                <w:rFonts w:ascii="Times New Roman" w:hAnsi="Times New Roman" w:cs="Times New Roman"/>
                <w:sz w:val="28"/>
                <w:szCs w:val="28"/>
                <w:u w:val="single"/>
              </w:rPr>
              <w:t>Организация - заявитель, предлагающая проект:</w:t>
            </w:r>
            <w:r w:rsidRPr="002A6154">
              <w:rPr>
                <w:rFonts w:ascii="Times New Roman" w:hAnsi="Times New Roman" w:cs="Times New Roman"/>
                <w:sz w:val="28"/>
                <w:szCs w:val="28"/>
              </w:rPr>
              <w:t xml:space="preserve"> ГУ «Городищенский дом-интернат для детей-инвалидов с особенностями психофизического развития»</w:t>
            </w:r>
          </w:p>
        </w:tc>
      </w:tr>
      <w:tr w:rsidR="00DF6D0A" w:rsidRPr="002A6154" w:rsidTr="000A1517">
        <w:tc>
          <w:tcPr>
            <w:tcW w:w="9782" w:type="dxa"/>
            <w:gridSpan w:val="2"/>
          </w:tcPr>
          <w:p w:rsidR="00DF6D0A" w:rsidRPr="002A6154" w:rsidRDefault="000A1517" w:rsidP="00E400F5">
            <w:pPr>
              <w:pStyle w:val="a3"/>
              <w:numPr>
                <w:ilvl w:val="0"/>
                <w:numId w:val="1"/>
              </w:numPr>
              <w:ind w:left="0" w:firstLine="709"/>
              <w:jc w:val="both"/>
              <w:rPr>
                <w:rFonts w:ascii="Times New Roman" w:hAnsi="Times New Roman" w:cs="Times New Roman"/>
                <w:sz w:val="28"/>
                <w:szCs w:val="28"/>
              </w:rPr>
            </w:pPr>
            <w:r w:rsidRPr="002A6154">
              <w:rPr>
                <w:rFonts w:ascii="Times New Roman" w:hAnsi="Times New Roman" w:cs="Times New Roman"/>
                <w:sz w:val="28"/>
                <w:szCs w:val="28"/>
                <w:u w:val="single"/>
              </w:rPr>
              <w:t>Цель проекта:</w:t>
            </w:r>
            <w:r w:rsidRPr="002A6154">
              <w:rPr>
                <w:rFonts w:ascii="Times New Roman" w:hAnsi="Times New Roman" w:cs="Times New Roman"/>
                <w:sz w:val="28"/>
                <w:szCs w:val="28"/>
              </w:rPr>
              <w:t xml:space="preserve"> Апробация и закрепление освоенных инвалидами навыков и опыта в области самообслуживания и самостоятельного социального функционирования, их коррекция, а также развитие адаптационных возможностей и приспособительных механизмов к самостоятельной жизни.</w:t>
            </w:r>
          </w:p>
        </w:tc>
      </w:tr>
      <w:tr w:rsidR="00DF6D0A" w:rsidRPr="002A6154" w:rsidTr="000A1517">
        <w:tc>
          <w:tcPr>
            <w:tcW w:w="9782" w:type="dxa"/>
            <w:gridSpan w:val="2"/>
          </w:tcPr>
          <w:p w:rsidR="000A1517" w:rsidRPr="002A6154" w:rsidRDefault="000A1517" w:rsidP="00E400F5">
            <w:pPr>
              <w:pStyle w:val="a3"/>
              <w:numPr>
                <w:ilvl w:val="0"/>
                <w:numId w:val="1"/>
              </w:numPr>
              <w:ind w:left="0" w:firstLine="709"/>
              <w:jc w:val="both"/>
              <w:rPr>
                <w:rFonts w:ascii="Times New Roman" w:hAnsi="Times New Roman" w:cs="Times New Roman"/>
                <w:sz w:val="28"/>
                <w:szCs w:val="28"/>
                <w:u w:val="single"/>
              </w:rPr>
            </w:pPr>
            <w:r w:rsidRPr="002A6154">
              <w:rPr>
                <w:rFonts w:ascii="Times New Roman" w:hAnsi="Times New Roman" w:cs="Times New Roman"/>
                <w:sz w:val="28"/>
                <w:szCs w:val="28"/>
                <w:u w:val="single"/>
              </w:rPr>
              <w:t xml:space="preserve">Задачи, планируемые к выполнению в рамках реализации проекта: </w:t>
            </w:r>
          </w:p>
          <w:p w:rsidR="000A1517" w:rsidRPr="002A6154" w:rsidRDefault="000A1517"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t>- завершение строительства дома самостоятельного проживания;</w:t>
            </w:r>
          </w:p>
          <w:p w:rsidR="000A1517" w:rsidRPr="002A6154" w:rsidRDefault="000A1517"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t>- создать жилищно-бытовые условия для круглосуточного проживания в доме;</w:t>
            </w:r>
          </w:p>
          <w:p w:rsidR="000A1517" w:rsidRPr="002A6154" w:rsidRDefault="000A1517"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t>- благоустроить территорию возле дома;</w:t>
            </w:r>
          </w:p>
          <w:p w:rsidR="000A1517" w:rsidRPr="002A6154" w:rsidRDefault="000A1517"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t>- возделать участки для посадки плодово-ягодных кустарников, деревьев и выращивания овощей;</w:t>
            </w:r>
          </w:p>
          <w:p w:rsidR="000A1517" w:rsidRPr="002A6154" w:rsidRDefault="000A1517"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t>- организация функционирования ремесленной мастерской для молодых людей;</w:t>
            </w:r>
          </w:p>
          <w:p w:rsidR="000A1517" w:rsidRPr="002A6154" w:rsidRDefault="000A1517"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t>- расширение социальных связей, приобретение коммуникативных навыков, повышение самооценки, активизация личностных качеств у проживающих;</w:t>
            </w:r>
          </w:p>
          <w:p w:rsidR="00DF6D0A" w:rsidRPr="002A6154" w:rsidRDefault="000A1517"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lastRenderedPageBreak/>
              <w:t>- формирование знаний о безопасной жизнедеятельности и ответственности за себя и коллектив в целом.</w:t>
            </w:r>
          </w:p>
        </w:tc>
      </w:tr>
      <w:tr w:rsidR="00DF6D0A" w:rsidRPr="002A6154" w:rsidTr="000A1517">
        <w:tc>
          <w:tcPr>
            <w:tcW w:w="9782" w:type="dxa"/>
            <w:gridSpan w:val="2"/>
          </w:tcPr>
          <w:p w:rsidR="00DF6D0A" w:rsidRPr="002A6154" w:rsidRDefault="000A1517" w:rsidP="00E400F5">
            <w:pPr>
              <w:pStyle w:val="a3"/>
              <w:numPr>
                <w:ilvl w:val="0"/>
                <w:numId w:val="1"/>
              </w:numPr>
              <w:ind w:left="0" w:firstLine="709"/>
              <w:jc w:val="both"/>
              <w:rPr>
                <w:rFonts w:ascii="Times New Roman" w:hAnsi="Times New Roman" w:cs="Times New Roman"/>
                <w:sz w:val="28"/>
                <w:szCs w:val="28"/>
              </w:rPr>
            </w:pPr>
            <w:r w:rsidRPr="002A6154">
              <w:rPr>
                <w:rFonts w:ascii="Times New Roman" w:hAnsi="Times New Roman" w:cs="Times New Roman"/>
                <w:sz w:val="28"/>
                <w:szCs w:val="28"/>
                <w:u w:val="single"/>
              </w:rPr>
              <w:lastRenderedPageBreak/>
              <w:t>Целевая группа:</w:t>
            </w:r>
            <w:r w:rsidRPr="002A6154">
              <w:rPr>
                <w:rFonts w:ascii="Times New Roman" w:hAnsi="Times New Roman" w:cs="Times New Roman"/>
                <w:sz w:val="28"/>
                <w:szCs w:val="28"/>
              </w:rPr>
              <w:t xml:space="preserve"> молодые люди с инвалидностью в возрасте от 18 лет и старше, успешно прошедшие подготовку в учебном сопровождаемом проживании, имеющие положительные заключения и рекомендации для самостоятельного проживания и восстановления в дееспособности.</w:t>
            </w:r>
          </w:p>
        </w:tc>
      </w:tr>
      <w:tr w:rsidR="00DF6D0A" w:rsidRPr="002A6154" w:rsidTr="000A1517">
        <w:tc>
          <w:tcPr>
            <w:tcW w:w="9782" w:type="dxa"/>
            <w:gridSpan w:val="2"/>
          </w:tcPr>
          <w:p w:rsidR="000A1517" w:rsidRPr="002A6154" w:rsidRDefault="000A1517" w:rsidP="00E400F5">
            <w:pPr>
              <w:pStyle w:val="a3"/>
              <w:numPr>
                <w:ilvl w:val="0"/>
                <w:numId w:val="1"/>
              </w:numPr>
              <w:ind w:left="0" w:firstLine="709"/>
              <w:jc w:val="both"/>
              <w:rPr>
                <w:rFonts w:ascii="Times New Roman" w:hAnsi="Times New Roman" w:cs="Times New Roman"/>
                <w:sz w:val="28"/>
                <w:szCs w:val="28"/>
                <w:u w:val="single"/>
              </w:rPr>
            </w:pPr>
            <w:r w:rsidRPr="002A6154">
              <w:rPr>
                <w:rFonts w:ascii="Times New Roman" w:hAnsi="Times New Roman" w:cs="Times New Roman"/>
                <w:sz w:val="28"/>
                <w:szCs w:val="28"/>
                <w:u w:val="single"/>
              </w:rPr>
              <w:t>Краткое описание мероприятий в рамках проекта:</w:t>
            </w:r>
          </w:p>
          <w:p w:rsidR="000A1517" w:rsidRPr="002A6154" w:rsidRDefault="000A1517"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t>Внутренние работы, отделка помещений. Установка межкомнатных дверей, межэтажной лестницы.</w:t>
            </w:r>
          </w:p>
          <w:p w:rsidR="000A1517" w:rsidRPr="002A6154" w:rsidRDefault="000A1517"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t>Обустройство дома самостоятельного проживания:</w:t>
            </w:r>
          </w:p>
          <w:p w:rsidR="000A1517" w:rsidRPr="002A6154" w:rsidRDefault="000A1517"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t>- оснащение кухонным оборудованием и столовыми принадлежностями; - оснащение санитарно-техническим оборудованием;</w:t>
            </w:r>
          </w:p>
          <w:p w:rsidR="000A1517" w:rsidRPr="002A6154" w:rsidRDefault="000A1517"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t>- обустройство комнат мебелью. Благоустройство территории возле дома, обустройство пешеходных дорожек во дворе, мест отдыха.</w:t>
            </w:r>
          </w:p>
          <w:p w:rsidR="000A1517" w:rsidRPr="002A6154" w:rsidRDefault="000A1517" w:rsidP="00E400F5">
            <w:pPr>
              <w:ind w:right="-117" w:firstLine="709"/>
              <w:jc w:val="both"/>
              <w:rPr>
                <w:rFonts w:ascii="Times New Roman" w:hAnsi="Times New Roman" w:cs="Times New Roman"/>
                <w:sz w:val="28"/>
                <w:szCs w:val="28"/>
              </w:rPr>
            </w:pPr>
            <w:r w:rsidRPr="002A6154">
              <w:rPr>
                <w:rFonts w:ascii="Times New Roman" w:hAnsi="Times New Roman" w:cs="Times New Roman"/>
                <w:sz w:val="28"/>
                <w:szCs w:val="28"/>
              </w:rPr>
              <w:t xml:space="preserve">Разработка почвы и посадка плодово-ягодных кустарников, деревьев и выращивание овощей. </w:t>
            </w:r>
          </w:p>
          <w:p w:rsidR="000A1517" w:rsidRPr="002A6154" w:rsidRDefault="000A1517" w:rsidP="00E400F5">
            <w:pPr>
              <w:ind w:right="-117" w:firstLine="709"/>
              <w:jc w:val="both"/>
              <w:rPr>
                <w:rFonts w:ascii="Times New Roman" w:hAnsi="Times New Roman" w:cs="Times New Roman"/>
                <w:sz w:val="28"/>
                <w:szCs w:val="28"/>
              </w:rPr>
            </w:pPr>
            <w:r w:rsidRPr="002A6154">
              <w:rPr>
                <w:rFonts w:ascii="Times New Roman" w:hAnsi="Times New Roman" w:cs="Times New Roman"/>
                <w:sz w:val="28"/>
                <w:szCs w:val="28"/>
              </w:rPr>
              <w:t xml:space="preserve">Приобретение инструмента для сельскохозяйственных работ. </w:t>
            </w:r>
          </w:p>
          <w:p w:rsidR="000A1517" w:rsidRPr="002A6154" w:rsidRDefault="000A1517"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t xml:space="preserve">Оснащение трудовой мастерской оборудованием, приспособлениями, материалами, необходимыми для занятия ремесленной деятельностью. </w:t>
            </w:r>
          </w:p>
          <w:p w:rsidR="00DF6D0A" w:rsidRPr="002A6154" w:rsidRDefault="000A1517"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t>Организация психологических тренингов, бесед, консультаций.</w:t>
            </w:r>
          </w:p>
        </w:tc>
      </w:tr>
      <w:tr w:rsidR="00DF6D0A" w:rsidRPr="002A6154" w:rsidTr="000A1517">
        <w:tc>
          <w:tcPr>
            <w:tcW w:w="9782" w:type="dxa"/>
            <w:gridSpan w:val="2"/>
          </w:tcPr>
          <w:p w:rsidR="000A1517" w:rsidRPr="002A6154" w:rsidRDefault="000A1517" w:rsidP="00E400F5">
            <w:pPr>
              <w:pStyle w:val="a3"/>
              <w:numPr>
                <w:ilvl w:val="0"/>
                <w:numId w:val="1"/>
              </w:numPr>
              <w:ind w:left="0" w:firstLine="709"/>
              <w:jc w:val="both"/>
              <w:rPr>
                <w:rFonts w:ascii="Times New Roman" w:eastAsia="Calibri" w:hAnsi="Times New Roman" w:cs="Times New Roman"/>
                <w:sz w:val="28"/>
                <w:szCs w:val="28"/>
              </w:rPr>
            </w:pPr>
            <w:r w:rsidRPr="002A6154">
              <w:rPr>
                <w:rFonts w:ascii="Times New Roman" w:hAnsi="Times New Roman" w:cs="Times New Roman"/>
                <w:sz w:val="28"/>
                <w:szCs w:val="28"/>
                <w:u w:val="single"/>
              </w:rPr>
              <w:t>Краткое описание проекта:</w:t>
            </w:r>
            <w:r w:rsidRPr="002A6154">
              <w:rPr>
                <w:rFonts w:ascii="Times New Roman" w:hAnsi="Times New Roman" w:cs="Times New Roman"/>
                <w:sz w:val="28"/>
                <w:szCs w:val="28"/>
              </w:rPr>
              <w:t xml:space="preserve"> Проект направлен на реализацию права молодых людей с инвалидностью на свободное и независимое проживание в обществе. Создание условий </w:t>
            </w:r>
            <w:r w:rsidRPr="002A6154">
              <w:rPr>
                <w:rFonts w:ascii="Times New Roman" w:eastAsia="Calibri" w:hAnsi="Times New Roman" w:cs="Times New Roman"/>
                <w:sz w:val="28"/>
                <w:szCs w:val="28"/>
              </w:rPr>
              <w:t xml:space="preserve">проживания в практически открытой социальной среде, молодые люди смогут самостоятельно решать вопросы жизненного быта, трудовой и досуговой занятости, социальной ориентации, </w:t>
            </w:r>
            <w:r w:rsidRPr="002A6154">
              <w:rPr>
                <w:rFonts w:ascii="Times New Roman" w:hAnsi="Times New Roman" w:cs="Times New Roman"/>
                <w:sz w:val="28"/>
                <w:szCs w:val="28"/>
              </w:rPr>
              <w:t xml:space="preserve">расширении жизненного пространства, их адаптации, </w:t>
            </w:r>
            <w:r w:rsidRPr="002A6154">
              <w:rPr>
                <w:rFonts w:ascii="Times New Roman" w:eastAsia="Calibri" w:hAnsi="Times New Roman" w:cs="Times New Roman"/>
                <w:sz w:val="28"/>
                <w:szCs w:val="28"/>
              </w:rPr>
              <w:t>демонстрируя тем самым свою самостоятельность и интегрированность в общество</w:t>
            </w:r>
            <w:r w:rsidRPr="002A6154">
              <w:rPr>
                <w:rFonts w:ascii="Times New Roman" w:hAnsi="Times New Roman" w:cs="Times New Roman"/>
                <w:sz w:val="28"/>
                <w:szCs w:val="28"/>
              </w:rPr>
              <w:t xml:space="preserve">. </w:t>
            </w:r>
          </w:p>
          <w:p w:rsidR="00DF6D0A" w:rsidRPr="002A6154" w:rsidRDefault="000A1517" w:rsidP="00E400F5">
            <w:pPr>
              <w:pStyle w:val="a3"/>
              <w:ind w:left="0" w:firstLine="709"/>
              <w:jc w:val="both"/>
              <w:rPr>
                <w:rFonts w:ascii="Times New Roman" w:hAnsi="Times New Roman" w:cs="Times New Roman"/>
                <w:sz w:val="28"/>
                <w:szCs w:val="28"/>
              </w:rPr>
            </w:pPr>
            <w:r w:rsidRPr="002A6154">
              <w:rPr>
                <w:rFonts w:ascii="Times New Roman" w:eastAsia="Calibri" w:hAnsi="Times New Roman" w:cs="Times New Roman"/>
                <w:sz w:val="28"/>
                <w:szCs w:val="28"/>
              </w:rPr>
              <w:t xml:space="preserve">Проект направлен на создание условий для всесторонней оценки социализационного и трудового потенциала молодых инвалидов, разработки и реализации качественной комплексной программы оказания бытовой, психологической и социально-трудовой реабилитации индивидуально для каждого. Создание положительного эмоционального фона, повышение мотивации к разнообразной ежедневной занятости. На развитие личности, социальной адаптации и реабилитации молодых инвалидов. Расширение социальных контактов путем участия в разнообразных мероприятиях. </w:t>
            </w:r>
          </w:p>
        </w:tc>
      </w:tr>
      <w:tr w:rsidR="000A1517" w:rsidRPr="002A6154" w:rsidTr="000A1517">
        <w:tc>
          <w:tcPr>
            <w:tcW w:w="9782" w:type="dxa"/>
            <w:gridSpan w:val="2"/>
          </w:tcPr>
          <w:p w:rsidR="000A1517" w:rsidRPr="002A6154" w:rsidRDefault="000A1517" w:rsidP="00E400F5">
            <w:pPr>
              <w:pStyle w:val="a3"/>
              <w:numPr>
                <w:ilvl w:val="0"/>
                <w:numId w:val="1"/>
              </w:numPr>
              <w:ind w:left="0" w:firstLine="709"/>
              <w:jc w:val="both"/>
              <w:rPr>
                <w:rFonts w:ascii="Times New Roman" w:hAnsi="Times New Roman" w:cs="Times New Roman"/>
                <w:sz w:val="28"/>
                <w:szCs w:val="28"/>
                <w:u w:val="single"/>
              </w:rPr>
            </w:pPr>
            <w:r w:rsidRPr="002A6154">
              <w:rPr>
                <w:rFonts w:ascii="Times New Roman" w:hAnsi="Times New Roman" w:cs="Times New Roman"/>
                <w:sz w:val="28"/>
                <w:szCs w:val="28"/>
                <w:u w:val="single"/>
              </w:rPr>
              <w:t>Результаты проекта:</w:t>
            </w:r>
          </w:p>
          <w:p w:rsidR="000A1517" w:rsidRPr="002A6154" w:rsidRDefault="000A1517"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t>10 воспитанников дома-интерната, успешно прошедших этап учебного сопровождаемого проживания, получат:</w:t>
            </w:r>
          </w:p>
          <w:p w:rsidR="000A1517" w:rsidRPr="002A6154" w:rsidRDefault="000A1517" w:rsidP="00E400F5">
            <w:pPr>
              <w:pStyle w:val="a3"/>
              <w:numPr>
                <w:ilvl w:val="0"/>
                <w:numId w:val="3"/>
              </w:numPr>
              <w:ind w:left="0" w:firstLine="709"/>
              <w:jc w:val="both"/>
              <w:rPr>
                <w:rFonts w:ascii="Times New Roman" w:hAnsi="Times New Roman" w:cs="Times New Roman"/>
                <w:sz w:val="28"/>
                <w:szCs w:val="28"/>
              </w:rPr>
            </w:pPr>
            <w:r w:rsidRPr="002A6154">
              <w:rPr>
                <w:rFonts w:ascii="Times New Roman" w:hAnsi="Times New Roman" w:cs="Times New Roman"/>
                <w:sz w:val="28"/>
                <w:szCs w:val="28"/>
              </w:rPr>
              <w:t>благоустроенное помещение для ведения жизнедеятельности на условиях полного самообслуживания с учётом имеющихся у них способностей и опыта, приближённое к жизни в домашней обстановке;</w:t>
            </w:r>
          </w:p>
          <w:p w:rsidR="000A1517" w:rsidRPr="002A6154" w:rsidRDefault="000A1517" w:rsidP="00E400F5">
            <w:pPr>
              <w:pStyle w:val="a3"/>
              <w:numPr>
                <w:ilvl w:val="0"/>
                <w:numId w:val="3"/>
              </w:numPr>
              <w:ind w:left="0" w:firstLine="709"/>
              <w:jc w:val="both"/>
              <w:rPr>
                <w:rFonts w:ascii="Times New Roman" w:hAnsi="Times New Roman" w:cs="Times New Roman"/>
                <w:sz w:val="28"/>
                <w:szCs w:val="28"/>
              </w:rPr>
            </w:pPr>
            <w:r w:rsidRPr="002A6154">
              <w:rPr>
                <w:rFonts w:ascii="Times New Roman" w:hAnsi="Times New Roman" w:cs="Times New Roman"/>
                <w:sz w:val="28"/>
                <w:szCs w:val="28"/>
              </w:rPr>
              <w:t>современное оборудование и материалы для организации трудовой занятости;</w:t>
            </w:r>
          </w:p>
          <w:p w:rsidR="000A1517" w:rsidRPr="002A6154" w:rsidRDefault="000A1517" w:rsidP="00E400F5">
            <w:pPr>
              <w:pStyle w:val="a3"/>
              <w:numPr>
                <w:ilvl w:val="0"/>
                <w:numId w:val="3"/>
              </w:numPr>
              <w:ind w:left="0" w:firstLine="709"/>
              <w:jc w:val="both"/>
              <w:rPr>
                <w:rFonts w:ascii="Times New Roman" w:hAnsi="Times New Roman" w:cs="Times New Roman"/>
                <w:sz w:val="28"/>
                <w:szCs w:val="28"/>
              </w:rPr>
            </w:pPr>
            <w:r w:rsidRPr="002A6154">
              <w:rPr>
                <w:rFonts w:ascii="Times New Roman" w:hAnsi="Times New Roman" w:cs="Times New Roman"/>
                <w:sz w:val="28"/>
                <w:szCs w:val="28"/>
              </w:rPr>
              <w:t>организацию более свободной и самостоятельной жизни, расширение возможностей для адаптации и самореализации в открытом социуме;</w:t>
            </w:r>
          </w:p>
          <w:p w:rsidR="000A1517" w:rsidRPr="002A6154" w:rsidRDefault="000A1517" w:rsidP="00E400F5">
            <w:pPr>
              <w:pStyle w:val="a3"/>
              <w:numPr>
                <w:ilvl w:val="0"/>
                <w:numId w:val="3"/>
              </w:numPr>
              <w:ind w:left="0" w:firstLine="709"/>
              <w:jc w:val="both"/>
              <w:rPr>
                <w:rFonts w:ascii="Times New Roman" w:hAnsi="Times New Roman" w:cs="Times New Roman"/>
                <w:sz w:val="28"/>
                <w:szCs w:val="28"/>
              </w:rPr>
            </w:pPr>
            <w:r w:rsidRPr="002A6154">
              <w:rPr>
                <w:rFonts w:ascii="Times New Roman" w:hAnsi="Times New Roman" w:cs="Times New Roman"/>
                <w:sz w:val="28"/>
                <w:szCs w:val="28"/>
              </w:rPr>
              <w:t xml:space="preserve">возможность овладения нормами нравственности, культуры </w:t>
            </w:r>
            <w:r w:rsidRPr="002A6154">
              <w:rPr>
                <w:rFonts w:ascii="Times New Roman" w:hAnsi="Times New Roman" w:cs="Times New Roman"/>
                <w:sz w:val="28"/>
                <w:szCs w:val="28"/>
              </w:rPr>
              <w:lastRenderedPageBreak/>
              <w:t xml:space="preserve">поведения и взаимоотношений; </w:t>
            </w:r>
          </w:p>
          <w:p w:rsidR="000A1517" w:rsidRPr="002A6154" w:rsidRDefault="000A1517" w:rsidP="00E400F5">
            <w:pPr>
              <w:pStyle w:val="a3"/>
              <w:numPr>
                <w:ilvl w:val="0"/>
                <w:numId w:val="2"/>
              </w:numPr>
              <w:ind w:left="0" w:firstLine="709"/>
              <w:jc w:val="both"/>
              <w:rPr>
                <w:rFonts w:ascii="Times New Roman" w:hAnsi="Times New Roman" w:cs="Times New Roman"/>
                <w:sz w:val="28"/>
                <w:szCs w:val="28"/>
              </w:rPr>
            </w:pPr>
            <w:r w:rsidRPr="002A6154">
              <w:rPr>
                <w:rFonts w:ascii="Times New Roman" w:hAnsi="Times New Roman" w:cs="Times New Roman"/>
                <w:sz w:val="28"/>
                <w:szCs w:val="28"/>
              </w:rPr>
              <w:t>изменение отношений в социуме к детям и молодым инвалидам с особенностями психофизического развития посредством повышения их социального статуса как людей, которые могут вести самостоятельный образ жизни, участвовать в социально значимой деятельности;</w:t>
            </w:r>
          </w:p>
          <w:p w:rsidR="000A1517" w:rsidRPr="002A6154" w:rsidRDefault="000A1517" w:rsidP="00E400F5">
            <w:pPr>
              <w:pStyle w:val="a3"/>
              <w:numPr>
                <w:ilvl w:val="0"/>
                <w:numId w:val="2"/>
              </w:numPr>
              <w:ind w:left="0" w:firstLine="709"/>
              <w:jc w:val="both"/>
              <w:rPr>
                <w:rFonts w:ascii="Times New Roman" w:hAnsi="Times New Roman" w:cs="Times New Roman"/>
                <w:sz w:val="28"/>
                <w:szCs w:val="28"/>
              </w:rPr>
            </w:pPr>
            <w:r w:rsidRPr="002A6154">
              <w:rPr>
                <w:rFonts w:ascii="Times New Roman" w:hAnsi="Times New Roman" w:cs="Times New Roman"/>
                <w:sz w:val="28"/>
                <w:szCs w:val="28"/>
              </w:rPr>
              <w:t>специалисты расширяют, обобщают и распространяют свой  опыт работы;</w:t>
            </w:r>
          </w:p>
          <w:p w:rsidR="000A1517" w:rsidRPr="002A6154" w:rsidRDefault="000A1517" w:rsidP="00E400F5">
            <w:pPr>
              <w:pStyle w:val="a3"/>
              <w:numPr>
                <w:ilvl w:val="0"/>
                <w:numId w:val="2"/>
              </w:numPr>
              <w:ind w:left="0" w:firstLine="709"/>
              <w:jc w:val="both"/>
              <w:rPr>
                <w:rFonts w:ascii="Times New Roman" w:hAnsi="Times New Roman" w:cs="Times New Roman"/>
                <w:sz w:val="28"/>
                <w:szCs w:val="28"/>
              </w:rPr>
            </w:pPr>
            <w:r w:rsidRPr="002A6154">
              <w:rPr>
                <w:rFonts w:ascii="Times New Roman" w:hAnsi="Times New Roman" w:cs="Times New Roman"/>
                <w:sz w:val="28"/>
                <w:szCs w:val="28"/>
              </w:rPr>
              <w:t>область имеет инновационный опыт, позволяющий эффективно решать социальные проблемы.</w:t>
            </w:r>
          </w:p>
        </w:tc>
      </w:tr>
      <w:tr w:rsidR="005B46DD" w:rsidRPr="002A6154" w:rsidTr="000A1517">
        <w:trPr>
          <w:trHeight w:val="479"/>
        </w:trPr>
        <w:tc>
          <w:tcPr>
            <w:tcW w:w="9782" w:type="dxa"/>
            <w:gridSpan w:val="2"/>
          </w:tcPr>
          <w:p w:rsidR="005B46DD" w:rsidRPr="002A6154" w:rsidRDefault="005B46DD" w:rsidP="00E400F5">
            <w:pPr>
              <w:pStyle w:val="a3"/>
              <w:numPr>
                <w:ilvl w:val="0"/>
                <w:numId w:val="1"/>
              </w:numPr>
              <w:ind w:left="0" w:firstLine="709"/>
              <w:jc w:val="both"/>
              <w:rPr>
                <w:rFonts w:ascii="Times New Roman" w:hAnsi="Times New Roman" w:cs="Times New Roman"/>
                <w:sz w:val="28"/>
                <w:szCs w:val="28"/>
              </w:rPr>
            </w:pPr>
            <w:r w:rsidRPr="002A6154">
              <w:rPr>
                <w:rFonts w:ascii="Times New Roman" w:hAnsi="Times New Roman" w:cs="Times New Roman"/>
                <w:sz w:val="28"/>
                <w:szCs w:val="28"/>
                <w:u w:val="single"/>
              </w:rPr>
              <w:lastRenderedPageBreak/>
              <w:t>Общий объём финансирования (в долларах США):</w:t>
            </w:r>
            <w:r w:rsidRPr="002A6154">
              <w:rPr>
                <w:rFonts w:ascii="Times New Roman" w:hAnsi="Times New Roman" w:cs="Times New Roman"/>
                <w:sz w:val="28"/>
                <w:szCs w:val="28"/>
              </w:rPr>
              <w:t xml:space="preserve"> 107800</w:t>
            </w:r>
          </w:p>
        </w:tc>
      </w:tr>
      <w:tr w:rsidR="005B46DD" w:rsidRPr="002A6154" w:rsidTr="000A1517">
        <w:tc>
          <w:tcPr>
            <w:tcW w:w="4672" w:type="dxa"/>
          </w:tcPr>
          <w:p w:rsidR="005B46DD" w:rsidRPr="002A6154" w:rsidRDefault="00C21891"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t>Средства донора</w:t>
            </w:r>
          </w:p>
        </w:tc>
        <w:tc>
          <w:tcPr>
            <w:tcW w:w="5110" w:type="dxa"/>
          </w:tcPr>
          <w:p w:rsidR="005B46DD" w:rsidRPr="002A6154" w:rsidRDefault="00C21891"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t>81500</w:t>
            </w:r>
          </w:p>
        </w:tc>
      </w:tr>
      <w:tr w:rsidR="00C21891" w:rsidRPr="002A6154" w:rsidTr="000A1517">
        <w:tc>
          <w:tcPr>
            <w:tcW w:w="4672" w:type="dxa"/>
          </w:tcPr>
          <w:p w:rsidR="00C21891" w:rsidRPr="002A6154" w:rsidRDefault="00C21891"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t>Софинансирование</w:t>
            </w:r>
          </w:p>
        </w:tc>
        <w:tc>
          <w:tcPr>
            <w:tcW w:w="5110" w:type="dxa"/>
          </w:tcPr>
          <w:p w:rsidR="00C21891" w:rsidRPr="002A6154" w:rsidRDefault="00C21891"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t>26300</w:t>
            </w:r>
          </w:p>
        </w:tc>
      </w:tr>
      <w:tr w:rsidR="00C21891" w:rsidRPr="002A6154" w:rsidTr="000A1517">
        <w:tc>
          <w:tcPr>
            <w:tcW w:w="9782" w:type="dxa"/>
            <w:gridSpan w:val="2"/>
          </w:tcPr>
          <w:p w:rsidR="00C21891" w:rsidRPr="002A6154" w:rsidRDefault="00C21891" w:rsidP="00E400F5">
            <w:pPr>
              <w:pStyle w:val="a3"/>
              <w:numPr>
                <w:ilvl w:val="0"/>
                <w:numId w:val="1"/>
              </w:numPr>
              <w:ind w:left="0" w:firstLine="709"/>
              <w:jc w:val="both"/>
              <w:rPr>
                <w:rFonts w:ascii="Times New Roman" w:hAnsi="Times New Roman" w:cs="Times New Roman"/>
                <w:color w:val="0563C1" w:themeColor="hyperlink"/>
                <w:sz w:val="28"/>
                <w:szCs w:val="28"/>
                <w:u w:val="single"/>
              </w:rPr>
            </w:pPr>
            <w:r w:rsidRPr="002A6154">
              <w:rPr>
                <w:rFonts w:ascii="Times New Roman" w:hAnsi="Times New Roman" w:cs="Times New Roman"/>
                <w:sz w:val="28"/>
                <w:szCs w:val="28"/>
                <w:u w:val="single"/>
              </w:rPr>
              <w:t>Место реализации проекта (область/район, город)</w:t>
            </w:r>
            <w:r w:rsidRPr="002A6154">
              <w:rPr>
                <w:rFonts w:ascii="Times New Roman" w:hAnsi="Times New Roman" w:cs="Times New Roman"/>
                <w:sz w:val="28"/>
                <w:szCs w:val="28"/>
              </w:rPr>
              <w:t>: 225328, Брестская область, Барановичский район, г.п. Городище, ул. Едунова, д. 50</w:t>
            </w:r>
          </w:p>
        </w:tc>
      </w:tr>
      <w:tr w:rsidR="000A1517" w:rsidRPr="002A6154" w:rsidTr="000A1517">
        <w:tc>
          <w:tcPr>
            <w:tcW w:w="9782" w:type="dxa"/>
            <w:gridSpan w:val="2"/>
          </w:tcPr>
          <w:p w:rsidR="000A1517" w:rsidRPr="002A6154" w:rsidRDefault="000A1517" w:rsidP="00E400F5">
            <w:pPr>
              <w:pStyle w:val="a3"/>
              <w:numPr>
                <w:ilvl w:val="0"/>
                <w:numId w:val="1"/>
              </w:numPr>
              <w:spacing w:after="160"/>
              <w:ind w:left="0" w:firstLine="709"/>
              <w:jc w:val="both"/>
              <w:rPr>
                <w:rFonts w:ascii="Times New Roman" w:hAnsi="Times New Roman" w:cs="Times New Roman"/>
                <w:sz w:val="28"/>
                <w:szCs w:val="28"/>
                <w:u w:val="single"/>
              </w:rPr>
            </w:pPr>
            <w:r w:rsidRPr="002A6154">
              <w:rPr>
                <w:rFonts w:ascii="Times New Roman" w:hAnsi="Times New Roman" w:cs="Times New Roman"/>
                <w:sz w:val="28"/>
                <w:szCs w:val="28"/>
                <w:u w:val="single"/>
              </w:rPr>
              <w:t>Контактные лица:</w:t>
            </w:r>
          </w:p>
          <w:p w:rsidR="000A1517" w:rsidRPr="002A6154" w:rsidRDefault="000A1517" w:rsidP="00E400F5">
            <w:pPr>
              <w:ind w:firstLine="709"/>
              <w:jc w:val="both"/>
              <w:rPr>
                <w:rStyle w:val="a5"/>
                <w:rFonts w:ascii="Times New Roman" w:hAnsi="Times New Roman" w:cs="Times New Roman"/>
                <w:sz w:val="28"/>
                <w:szCs w:val="28"/>
                <w:lang w:val="en-US"/>
              </w:rPr>
            </w:pPr>
            <w:r w:rsidRPr="002A6154">
              <w:rPr>
                <w:rFonts w:ascii="Times New Roman" w:hAnsi="Times New Roman" w:cs="Times New Roman"/>
                <w:sz w:val="28"/>
                <w:szCs w:val="28"/>
              </w:rPr>
              <w:t xml:space="preserve">И.Е.Адилбекова, заместитель директора по УВР, тел. </w:t>
            </w:r>
            <w:r w:rsidRPr="002A6154">
              <w:rPr>
                <w:rFonts w:ascii="Times New Roman" w:hAnsi="Times New Roman" w:cs="Times New Roman"/>
                <w:sz w:val="28"/>
                <w:szCs w:val="28"/>
                <w:lang w:val="en-US"/>
              </w:rPr>
              <w:t xml:space="preserve">(80163)444084, 8 029 7250216, e-mail: </w:t>
            </w:r>
            <w:hyperlink r:id="rId15" w:history="1">
              <w:r w:rsidRPr="002A6154">
                <w:rPr>
                  <w:rStyle w:val="a5"/>
                  <w:rFonts w:ascii="Times New Roman" w:hAnsi="Times New Roman" w:cs="Times New Roman"/>
                  <w:sz w:val="28"/>
                  <w:szCs w:val="28"/>
                  <w:lang w:val="en-US"/>
                </w:rPr>
                <w:t>adilbekova.i.e@mail.ru</w:t>
              </w:r>
            </w:hyperlink>
          </w:p>
          <w:p w:rsidR="000A1517" w:rsidRPr="002A6154" w:rsidRDefault="000A1517" w:rsidP="00E400F5">
            <w:pPr>
              <w:pStyle w:val="a3"/>
              <w:ind w:left="0" w:firstLine="709"/>
              <w:jc w:val="both"/>
              <w:rPr>
                <w:rFonts w:ascii="Times New Roman" w:hAnsi="Times New Roman" w:cs="Times New Roman"/>
                <w:sz w:val="28"/>
                <w:szCs w:val="28"/>
                <w:u w:val="single"/>
              </w:rPr>
            </w:pPr>
            <w:r w:rsidRPr="002A6154">
              <w:rPr>
                <w:rFonts w:ascii="Times New Roman" w:hAnsi="Times New Roman" w:cs="Times New Roman"/>
                <w:sz w:val="28"/>
                <w:szCs w:val="28"/>
              </w:rPr>
              <w:t xml:space="preserve">И.Г.Зеленевская, заведующая отделением сопровождаемого проживания, тел. 8 029 7240857, </w:t>
            </w:r>
            <w:r w:rsidRPr="002A6154">
              <w:rPr>
                <w:rFonts w:ascii="Times New Roman" w:hAnsi="Times New Roman" w:cs="Times New Roman"/>
                <w:sz w:val="28"/>
                <w:szCs w:val="28"/>
                <w:lang w:val="en-US"/>
              </w:rPr>
              <w:t>e</w:t>
            </w:r>
            <w:r w:rsidRPr="002A6154">
              <w:rPr>
                <w:rFonts w:ascii="Times New Roman" w:hAnsi="Times New Roman" w:cs="Times New Roman"/>
                <w:sz w:val="28"/>
                <w:szCs w:val="28"/>
              </w:rPr>
              <w:t>-</w:t>
            </w:r>
            <w:r w:rsidRPr="002A6154">
              <w:rPr>
                <w:rFonts w:ascii="Times New Roman" w:hAnsi="Times New Roman" w:cs="Times New Roman"/>
                <w:sz w:val="28"/>
                <w:szCs w:val="28"/>
                <w:lang w:val="en-US"/>
              </w:rPr>
              <w:t>mail</w:t>
            </w:r>
            <w:r w:rsidRPr="002A6154">
              <w:rPr>
                <w:rFonts w:ascii="Times New Roman" w:hAnsi="Times New Roman" w:cs="Times New Roman"/>
                <w:sz w:val="28"/>
                <w:szCs w:val="28"/>
              </w:rPr>
              <w:t xml:space="preserve">: </w:t>
            </w:r>
            <w:hyperlink r:id="rId16" w:history="1">
              <w:r w:rsidRPr="002A6154">
                <w:rPr>
                  <w:rStyle w:val="a5"/>
                  <w:rFonts w:ascii="Times New Roman" w:hAnsi="Times New Roman" w:cs="Times New Roman"/>
                  <w:sz w:val="28"/>
                  <w:szCs w:val="28"/>
                  <w:lang w:val="en-US"/>
                </w:rPr>
                <w:t>irina</w:t>
              </w:r>
              <w:r w:rsidRPr="002A6154">
                <w:rPr>
                  <w:rStyle w:val="a5"/>
                  <w:rFonts w:ascii="Times New Roman" w:hAnsi="Times New Roman" w:cs="Times New Roman"/>
                  <w:sz w:val="28"/>
                  <w:szCs w:val="28"/>
                </w:rPr>
                <w:t>.</w:t>
              </w:r>
              <w:r w:rsidRPr="002A6154">
                <w:rPr>
                  <w:rStyle w:val="a5"/>
                  <w:rFonts w:ascii="Times New Roman" w:hAnsi="Times New Roman" w:cs="Times New Roman"/>
                  <w:sz w:val="28"/>
                  <w:szCs w:val="28"/>
                  <w:lang w:val="en-US"/>
                </w:rPr>
                <w:t>zeleneskaya</w:t>
              </w:r>
              <w:r w:rsidRPr="002A6154">
                <w:rPr>
                  <w:rStyle w:val="a5"/>
                  <w:rFonts w:ascii="Times New Roman" w:hAnsi="Times New Roman" w:cs="Times New Roman"/>
                  <w:sz w:val="28"/>
                  <w:szCs w:val="28"/>
                </w:rPr>
                <w:t>@</w:t>
              </w:r>
              <w:r w:rsidRPr="002A6154">
                <w:rPr>
                  <w:rStyle w:val="a5"/>
                  <w:rFonts w:ascii="Times New Roman" w:hAnsi="Times New Roman" w:cs="Times New Roman"/>
                  <w:sz w:val="28"/>
                  <w:szCs w:val="28"/>
                  <w:lang w:val="en-US"/>
                </w:rPr>
                <w:t>mail</w:t>
              </w:r>
              <w:r w:rsidRPr="002A6154">
                <w:rPr>
                  <w:rStyle w:val="a5"/>
                  <w:rFonts w:ascii="Times New Roman" w:hAnsi="Times New Roman" w:cs="Times New Roman"/>
                  <w:sz w:val="28"/>
                  <w:szCs w:val="28"/>
                </w:rPr>
                <w:t>.</w:t>
              </w:r>
              <w:r w:rsidRPr="002A6154">
                <w:rPr>
                  <w:rStyle w:val="a5"/>
                  <w:rFonts w:ascii="Times New Roman" w:hAnsi="Times New Roman" w:cs="Times New Roman"/>
                  <w:sz w:val="28"/>
                  <w:szCs w:val="28"/>
                  <w:lang w:val="en-US"/>
                </w:rPr>
                <w:t>ru</w:t>
              </w:r>
            </w:hyperlink>
          </w:p>
        </w:tc>
      </w:tr>
    </w:tbl>
    <w:p w:rsidR="002A6154" w:rsidRPr="002A6154" w:rsidRDefault="008C01CC" w:rsidP="00E400F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Блок-схема: процесс 6" o:spid="_x0000_s1029" type="#_x0000_t109" style="position:absolute;left:0;text-align:left;margin-left:2.25pt;margin-top:25.15pt;width:452.5pt;height:246.5pt;z-index:-251636736;visibility:visible;mso-position-horizontal-relative:margin;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lKxQIAAJ8FAAAOAAAAZHJzL2Uyb0RvYy54bWysVL1u2zAQ3gv0HQjuieTftELkwHDgokCQ&#10;GE2KzDRFWQIokiVpy+7UDO3eN+mSpS3SV5DfqEfqJ0YadCiqgbrj3X33w7s7PdsWHG2YNrkUMe4d&#10;hxgxQWWSi1WM39/Mj15hZCwRCeFSsBjvmMFnk5cvTksVsb7MJE+YRgAiTFSqGGfWqigIDM1YQcyx&#10;VEyAMJW6IBZYvQoSTUpAL3jQD8NxUEqdKC0pMwZuz2shnnj8NGXUXqWpYRbxGENs1p/an0t3BpNT&#10;Eq00UVlOmzDIP0RRkFyA0w7qnFiC1jr/A6rIqZZGpvaYyiKQaZpT5nOAbHrhk2yuM6KYzwWKY1RX&#10;JvP/YOnlZqFRnsR4jJEgBTxR9bX6UT1U34/2d/vP1X31s/oWoerX/lP1sP9S3cPtHRq7wpXKRGB/&#10;rRa64QyQrgrbVBfuD/mhrS/2ris221pE4XJ0MhyfjOBNKMgGvUE4AgZwgkdzpY19w2SBHBHjlMty&#10;lhFtF/V7+4KTzYWxtVmr7jwbyfNknnPuGb1azrhGGwJdMB7P54NB4+lALXDp1Al4yu44c8ZcvGMp&#10;VAhC7nuPvjdZh0coZcL2alFGEla7GYXwtV5cNzsLn50HdMgphNdhNwCtZg3SYtf5NfrOlPnW7ozD&#10;vwVWG3cW3rMUtjMuciH1cwAcsmo81/oQ/kFpHGm3yy2oOHIpkx20kpb1jBlF5zk82wUxdkE0DBU8&#10;NSwKewWHe8kYy4bCKJP643P3Th96HaQYlTCkMTYf1kQzjPhbAVPwujccuqn2zHB00gdGH0qWhxKx&#10;LmYSOqAHK0lRTzp9y1sy1bK4hX0ydV5BRAQF3zGmVrfMzNbLAzYSZdOpV4NJVsReiGtFHbgrsGvF&#10;m+0t0arpXQttfynbgSbRk7atdZ2lkNO1lWnue/qxrk3pYQv4Hmo2llszh7zXetyrk98AAAD//wMA&#10;UEsDBBQABgAIAAAAIQDXmFNX3wAAAAgBAAAPAAAAZHJzL2Rvd25yZXYueG1sTI/BTsMwEETvSPyD&#10;tUhcKmqXtKgNcSpAKnDgQtpDj06yJBH2OordJv17lhMcd2Y0+ybbTs6KMw6h86RhMVcgkCpfd9Ro&#10;OOx3d2sQIRqqjfWEGi4YYJtfX2Umrf1In3guYiO4hEJqNLQx9qmUoWrRmTD3PRJ7X35wJvI5NLIe&#10;zMjlzsp7pR6kMx3xh9b0+NJi9V2cnAZ6tYvxeV/g7O24u3yU76EfZmutb2+mp0cQEaf4F4ZffEaH&#10;nJlKf6I6CKthueKghpVKQLC9URsWShaWSQIyz+T/AfkPAAAA//8DAFBLAQItABQABgAIAAAAIQC2&#10;gziS/gAAAOEBAAATAAAAAAAAAAAAAAAAAAAAAABbQ29udGVudF9UeXBlc10ueG1sUEsBAi0AFAAG&#10;AAgAAAAhADj9If/WAAAAlAEAAAsAAAAAAAAAAAAAAAAALwEAAF9yZWxzLy5yZWxzUEsBAi0AFAAG&#10;AAgAAAAhAIKAWUrFAgAAnwUAAA4AAAAAAAAAAAAAAAAALgIAAGRycy9lMm9Eb2MueG1sUEsBAi0A&#10;FAAGAAgAAAAhANeYU1ffAAAACAEAAA8AAAAAAAAAAAAAAAAAHwUAAGRycy9kb3ducmV2LnhtbFBL&#10;BQYAAAAABAAEAPMAAAArBgAAAAA=&#10;" fillcolor="#6f3" strokecolor="#1f3763 [1604]" strokeweight="1pt">
            <v:textbox>
              <w:txbxContent>
                <w:p w:rsidR="000A1517" w:rsidRDefault="000A1517" w:rsidP="000A1517">
                  <w:pPr>
                    <w:jc w:val="center"/>
                  </w:pPr>
                </w:p>
                <w:p w:rsidR="000A1517" w:rsidRDefault="000A1517" w:rsidP="000A1517">
                  <w:pPr>
                    <w:jc w:val="center"/>
                  </w:pPr>
                </w:p>
                <w:p w:rsidR="000A1517" w:rsidRDefault="000A1517" w:rsidP="000A1517">
                  <w:pPr>
                    <w:jc w:val="center"/>
                  </w:pPr>
                </w:p>
                <w:p w:rsidR="000A1517" w:rsidRDefault="000A1517" w:rsidP="000A1517">
                  <w:pPr>
                    <w:jc w:val="center"/>
                  </w:pPr>
                </w:p>
                <w:p w:rsidR="000A1517" w:rsidRDefault="000A1517" w:rsidP="000A1517">
                  <w:pPr>
                    <w:jc w:val="center"/>
                  </w:pPr>
                </w:p>
                <w:p w:rsidR="000A1517" w:rsidRDefault="000A1517" w:rsidP="000A1517">
                  <w:pPr>
                    <w:jc w:val="center"/>
                  </w:pPr>
                </w:p>
                <w:p w:rsidR="000A1517" w:rsidRDefault="000A1517" w:rsidP="000A1517">
                  <w:pPr>
                    <w:jc w:val="center"/>
                  </w:pPr>
                </w:p>
                <w:p w:rsidR="000A1517" w:rsidRDefault="000A1517" w:rsidP="000A1517">
                  <w:pPr>
                    <w:jc w:val="center"/>
                  </w:pPr>
                </w:p>
                <w:p w:rsidR="000A1517" w:rsidRDefault="000A1517" w:rsidP="000A1517">
                  <w:pPr>
                    <w:jc w:val="center"/>
                  </w:pPr>
                </w:p>
                <w:p w:rsidR="000A1517" w:rsidRDefault="000A1517" w:rsidP="000A1517">
                  <w:pPr>
                    <w:jc w:val="center"/>
                  </w:pPr>
                </w:p>
                <w:p w:rsidR="000A1517" w:rsidRDefault="000A1517" w:rsidP="000A1517">
                  <w:pPr>
                    <w:jc w:val="center"/>
                  </w:pPr>
                </w:p>
                <w:p w:rsidR="000A1517" w:rsidRDefault="000A1517" w:rsidP="000A1517">
                  <w:pPr>
                    <w:jc w:val="center"/>
                  </w:pPr>
                </w:p>
                <w:p w:rsidR="000A1517" w:rsidRDefault="000A1517" w:rsidP="000A1517">
                  <w:pPr>
                    <w:jc w:val="center"/>
                  </w:pPr>
                </w:p>
                <w:p w:rsidR="000A1517" w:rsidRDefault="000A1517" w:rsidP="000A1517">
                  <w:pPr>
                    <w:jc w:val="center"/>
                  </w:pPr>
                </w:p>
                <w:p w:rsidR="000A1517" w:rsidRDefault="000A1517" w:rsidP="000A1517">
                  <w:pPr>
                    <w:jc w:val="center"/>
                  </w:pPr>
                </w:p>
                <w:p w:rsidR="000A1517" w:rsidRDefault="000A1517" w:rsidP="000A1517">
                  <w:pPr>
                    <w:jc w:val="center"/>
                  </w:pPr>
                </w:p>
                <w:p w:rsidR="000A1517" w:rsidRDefault="000A1517" w:rsidP="000A1517">
                  <w:pPr>
                    <w:jc w:val="center"/>
                  </w:pPr>
                </w:p>
              </w:txbxContent>
            </v:textbox>
            <w10:wrap anchorx="margin"/>
          </v:shape>
        </w:pict>
      </w:r>
    </w:p>
    <w:p w:rsidR="002A6154" w:rsidRPr="002A6154" w:rsidRDefault="002A6154" w:rsidP="00E400F5">
      <w:pPr>
        <w:spacing w:line="240" w:lineRule="auto"/>
        <w:ind w:firstLine="709"/>
        <w:jc w:val="both"/>
        <w:rPr>
          <w:rFonts w:ascii="Times New Roman" w:hAnsi="Times New Roman" w:cs="Times New Roman"/>
          <w:sz w:val="28"/>
          <w:szCs w:val="28"/>
        </w:rPr>
      </w:pPr>
      <w:bookmarkStart w:id="0" w:name="_Hlk12960331"/>
      <w:r w:rsidRPr="002A6154">
        <w:rPr>
          <w:rFonts w:ascii="Times New Roman" w:hAnsi="Times New Roman" w:cs="Times New Roman"/>
          <w:b/>
          <w:noProof/>
          <w:sz w:val="28"/>
          <w:szCs w:val="28"/>
          <w:lang w:eastAsia="ru-RU"/>
        </w:rPr>
        <w:drawing>
          <wp:anchor distT="0" distB="0" distL="114300" distR="114300" simplePos="0" relativeHeight="251682816" behindDoc="0" locked="0" layoutInCell="1" allowOverlap="1">
            <wp:simplePos x="0" y="0"/>
            <wp:positionH relativeFrom="margin">
              <wp:posOffset>3887470</wp:posOffset>
            </wp:positionH>
            <wp:positionV relativeFrom="paragraph">
              <wp:posOffset>64770</wp:posOffset>
            </wp:positionV>
            <wp:extent cx="1713715" cy="1248355"/>
            <wp:effectExtent l="0" t="0" r="1270" b="9525"/>
            <wp:wrapNone/>
            <wp:docPr id="15" name="Рисунок 15" descr="D:\фотографии\дом\IMG_20190328_133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графии\дом\IMG_20190328_133549.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3715" cy="1248355"/>
                    </a:xfrm>
                    <a:prstGeom prst="rect">
                      <a:avLst/>
                    </a:prstGeom>
                    <a:noFill/>
                    <a:ln>
                      <a:noFill/>
                    </a:ln>
                  </pic:spPr>
                </pic:pic>
              </a:graphicData>
            </a:graphic>
          </wp:anchor>
        </w:drawing>
      </w:r>
      <w:r w:rsidRPr="002A6154">
        <w:rPr>
          <w:rFonts w:ascii="Times New Roman" w:hAnsi="Times New Roman" w:cs="Times New Roman"/>
          <w:b/>
          <w:noProof/>
          <w:sz w:val="28"/>
          <w:szCs w:val="28"/>
          <w:lang w:eastAsia="ru-RU"/>
        </w:rPr>
        <w:drawing>
          <wp:anchor distT="0" distB="0" distL="114300" distR="114300" simplePos="0" relativeHeight="251681792" behindDoc="0" locked="0" layoutInCell="1" allowOverlap="1">
            <wp:simplePos x="0" y="0"/>
            <wp:positionH relativeFrom="column">
              <wp:posOffset>2009140</wp:posOffset>
            </wp:positionH>
            <wp:positionV relativeFrom="paragraph">
              <wp:posOffset>45720</wp:posOffset>
            </wp:positionV>
            <wp:extent cx="1701441" cy="1276036"/>
            <wp:effectExtent l="0" t="0" r="0" b="635"/>
            <wp:wrapNone/>
            <wp:docPr id="14" name="Рисунок 14" descr="D:\фотографии\дом\IMG_20190328_133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графии\дом\IMG_20190328_133501.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1441" cy="1276036"/>
                    </a:xfrm>
                    <a:prstGeom prst="rect">
                      <a:avLst/>
                    </a:prstGeom>
                    <a:noFill/>
                    <a:ln>
                      <a:noFill/>
                    </a:ln>
                  </pic:spPr>
                </pic:pic>
              </a:graphicData>
            </a:graphic>
          </wp:anchor>
        </w:drawing>
      </w:r>
      <w:r w:rsidRPr="002A6154">
        <w:rPr>
          <w:rFonts w:ascii="Times New Roman" w:hAnsi="Times New Roman" w:cs="Times New Roman"/>
          <w:b/>
          <w:noProof/>
          <w:sz w:val="28"/>
          <w:szCs w:val="28"/>
          <w:lang w:eastAsia="ru-RU"/>
        </w:rPr>
        <w:drawing>
          <wp:anchor distT="0" distB="0" distL="114300" distR="114300" simplePos="0" relativeHeight="251680768" behindDoc="0" locked="0" layoutInCell="1" allowOverlap="1">
            <wp:simplePos x="0" y="0"/>
            <wp:positionH relativeFrom="column">
              <wp:posOffset>149860</wp:posOffset>
            </wp:positionH>
            <wp:positionV relativeFrom="paragraph">
              <wp:posOffset>60960</wp:posOffset>
            </wp:positionV>
            <wp:extent cx="1718794" cy="1289050"/>
            <wp:effectExtent l="0" t="0" r="0" b="6350"/>
            <wp:wrapNone/>
            <wp:docPr id="9" name="Рисунок 9" descr="D:\фотографии\дом\IMG_20190328_133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графии\дом\IMG_20190328_133643.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8794" cy="1289050"/>
                    </a:xfrm>
                    <a:prstGeom prst="rect">
                      <a:avLst/>
                    </a:prstGeom>
                    <a:noFill/>
                    <a:ln>
                      <a:noFill/>
                    </a:ln>
                  </pic:spPr>
                </pic:pic>
              </a:graphicData>
            </a:graphic>
          </wp:anchor>
        </w:drawing>
      </w:r>
    </w:p>
    <w:p w:rsidR="002A6154" w:rsidRPr="002A6154" w:rsidRDefault="002A6154" w:rsidP="00E400F5">
      <w:pPr>
        <w:spacing w:line="240" w:lineRule="auto"/>
        <w:ind w:firstLine="709"/>
        <w:jc w:val="both"/>
        <w:rPr>
          <w:rFonts w:ascii="Times New Roman" w:hAnsi="Times New Roman" w:cs="Times New Roman"/>
          <w:sz w:val="28"/>
          <w:szCs w:val="28"/>
        </w:rPr>
      </w:pPr>
    </w:p>
    <w:p w:rsidR="00F84DCD" w:rsidRPr="002A6154" w:rsidRDefault="002A6154" w:rsidP="00E400F5">
      <w:pPr>
        <w:spacing w:line="240" w:lineRule="auto"/>
        <w:ind w:firstLine="709"/>
        <w:jc w:val="both"/>
        <w:rPr>
          <w:rFonts w:ascii="Times New Roman" w:hAnsi="Times New Roman" w:cs="Times New Roman"/>
          <w:sz w:val="28"/>
          <w:szCs w:val="28"/>
        </w:rPr>
      </w:pPr>
      <w:r w:rsidRPr="002A6154">
        <w:rPr>
          <w:rFonts w:ascii="Times New Roman" w:hAnsi="Times New Roman" w:cs="Times New Roman"/>
          <w:sz w:val="28"/>
          <w:szCs w:val="28"/>
        </w:rPr>
        <w:t xml:space="preserve">                                          </w:t>
      </w:r>
    </w:p>
    <w:p w:rsidR="002A6154" w:rsidRPr="002A6154" w:rsidRDefault="002A6154" w:rsidP="00E400F5">
      <w:pPr>
        <w:spacing w:line="240" w:lineRule="auto"/>
        <w:ind w:firstLine="709"/>
        <w:jc w:val="both"/>
        <w:rPr>
          <w:rFonts w:ascii="Times New Roman" w:hAnsi="Times New Roman" w:cs="Times New Roman"/>
          <w:b/>
          <w:sz w:val="28"/>
          <w:szCs w:val="28"/>
        </w:rPr>
      </w:pPr>
      <w:r w:rsidRPr="002A6154">
        <w:rPr>
          <w:rFonts w:ascii="Times New Roman" w:hAnsi="Times New Roman" w:cs="Times New Roman"/>
          <w:b/>
          <w:noProof/>
          <w:sz w:val="28"/>
          <w:szCs w:val="28"/>
          <w:lang w:eastAsia="ru-RU"/>
        </w:rPr>
        <w:drawing>
          <wp:anchor distT="0" distB="0" distL="114300" distR="114300" simplePos="0" relativeHeight="251686912" behindDoc="0" locked="0" layoutInCell="1" allowOverlap="1">
            <wp:simplePos x="0" y="0"/>
            <wp:positionH relativeFrom="column">
              <wp:posOffset>3581718</wp:posOffset>
            </wp:positionH>
            <wp:positionV relativeFrom="paragraph">
              <wp:posOffset>309562</wp:posOffset>
            </wp:positionV>
            <wp:extent cx="1269098" cy="2172634"/>
            <wp:effectExtent l="5397" t="0" r="0" b="0"/>
            <wp:wrapNone/>
            <wp:docPr id="17" name="Рисунок 17" descr="D:\фотографии\дом\IMG_20190419_135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отографии\дом\IMG_20190419_135730.jpg"/>
                    <pic:cNvPicPr>
                      <a:picLocks noChangeAspect="1" noChangeArrowheads="1"/>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615" t="719" r="8423" b="4313"/>
                    <a:stretch/>
                  </pic:blipFill>
                  <pic:spPr bwMode="auto">
                    <a:xfrm rot="16200000">
                      <a:off x="0" y="0"/>
                      <a:ext cx="1269098" cy="217263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2A6154">
        <w:rPr>
          <w:rFonts w:ascii="Times New Roman" w:hAnsi="Times New Roman" w:cs="Times New Roman"/>
          <w:b/>
          <w:noProof/>
          <w:sz w:val="28"/>
          <w:szCs w:val="28"/>
          <w:lang w:eastAsia="ru-RU"/>
        </w:rPr>
        <w:drawing>
          <wp:anchor distT="0" distB="0" distL="114300" distR="114300" simplePos="0" relativeHeight="251684864" behindDoc="0" locked="0" layoutInCell="1" allowOverlap="1">
            <wp:simplePos x="0" y="0"/>
            <wp:positionH relativeFrom="margin">
              <wp:posOffset>800736</wp:posOffset>
            </wp:positionH>
            <wp:positionV relativeFrom="paragraph">
              <wp:posOffset>278765</wp:posOffset>
            </wp:positionV>
            <wp:extent cx="1276265" cy="2129438"/>
            <wp:effectExtent l="0" t="7620" r="0" b="0"/>
            <wp:wrapNone/>
            <wp:docPr id="16" name="Рисунок 16" descr="D:\фотографии\дом\IMG_20190419_135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графии\дом\IMG_20190419_135718.jpg"/>
                    <pic:cNvPicPr>
                      <a:picLocks noChangeAspect="1" noChangeArrowheads="1"/>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331" r="8759"/>
                    <a:stretch/>
                  </pic:blipFill>
                  <pic:spPr bwMode="auto">
                    <a:xfrm rot="16200000">
                      <a:off x="0" y="0"/>
                      <a:ext cx="1276265" cy="212943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2A6154" w:rsidRPr="002A6154" w:rsidRDefault="002A6154" w:rsidP="00E400F5">
      <w:pPr>
        <w:spacing w:line="240" w:lineRule="auto"/>
        <w:ind w:firstLine="709"/>
        <w:jc w:val="both"/>
        <w:rPr>
          <w:rFonts w:ascii="Times New Roman" w:hAnsi="Times New Roman" w:cs="Times New Roman"/>
          <w:b/>
          <w:sz w:val="28"/>
          <w:szCs w:val="28"/>
        </w:rPr>
      </w:pPr>
    </w:p>
    <w:p w:rsidR="002A6154" w:rsidRPr="002A6154" w:rsidRDefault="002A6154" w:rsidP="00E400F5">
      <w:pPr>
        <w:spacing w:line="240" w:lineRule="auto"/>
        <w:ind w:firstLine="709"/>
        <w:jc w:val="both"/>
        <w:rPr>
          <w:rFonts w:ascii="Times New Roman" w:hAnsi="Times New Roman" w:cs="Times New Roman"/>
          <w:b/>
          <w:sz w:val="28"/>
          <w:szCs w:val="28"/>
        </w:rPr>
      </w:pPr>
    </w:p>
    <w:p w:rsidR="002A6154" w:rsidRPr="002A6154" w:rsidRDefault="002A6154" w:rsidP="00E400F5">
      <w:pPr>
        <w:spacing w:line="240" w:lineRule="auto"/>
        <w:ind w:firstLine="709"/>
        <w:jc w:val="both"/>
        <w:rPr>
          <w:rFonts w:ascii="Times New Roman" w:hAnsi="Times New Roman" w:cs="Times New Roman"/>
          <w:b/>
          <w:sz w:val="28"/>
          <w:szCs w:val="28"/>
        </w:rPr>
      </w:pPr>
    </w:p>
    <w:p w:rsidR="002A6154" w:rsidRPr="002A6154" w:rsidRDefault="002A6154" w:rsidP="00E400F5">
      <w:pPr>
        <w:spacing w:line="240" w:lineRule="auto"/>
        <w:ind w:firstLine="709"/>
        <w:jc w:val="both"/>
        <w:rPr>
          <w:rFonts w:ascii="Times New Roman" w:hAnsi="Times New Roman" w:cs="Times New Roman"/>
          <w:b/>
          <w:sz w:val="28"/>
          <w:szCs w:val="28"/>
        </w:rPr>
      </w:pPr>
    </w:p>
    <w:p w:rsidR="002A6154" w:rsidRPr="002A6154" w:rsidRDefault="002A6154" w:rsidP="00E400F5">
      <w:pPr>
        <w:spacing w:line="240" w:lineRule="auto"/>
        <w:ind w:firstLine="709"/>
        <w:jc w:val="both"/>
        <w:rPr>
          <w:rFonts w:ascii="Times New Roman" w:hAnsi="Times New Roman" w:cs="Times New Roman"/>
          <w:b/>
          <w:sz w:val="28"/>
          <w:szCs w:val="28"/>
        </w:rPr>
      </w:pPr>
    </w:p>
    <w:p w:rsidR="002A6154" w:rsidRPr="002A6154" w:rsidRDefault="002A6154" w:rsidP="00E400F5">
      <w:pPr>
        <w:spacing w:line="240" w:lineRule="auto"/>
        <w:ind w:firstLine="709"/>
        <w:jc w:val="both"/>
        <w:rPr>
          <w:rFonts w:ascii="Times New Roman" w:hAnsi="Times New Roman" w:cs="Times New Roman"/>
          <w:b/>
          <w:sz w:val="28"/>
          <w:szCs w:val="28"/>
        </w:rPr>
      </w:pPr>
    </w:p>
    <w:p w:rsidR="002A6154" w:rsidRDefault="002A6154" w:rsidP="00E400F5">
      <w:pPr>
        <w:spacing w:line="240" w:lineRule="auto"/>
        <w:ind w:firstLine="709"/>
        <w:jc w:val="both"/>
        <w:rPr>
          <w:rFonts w:ascii="Times New Roman" w:hAnsi="Times New Roman" w:cs="Times New Roman"/>
          <w:b/>
          <w:sz w:val="28"/>
          <w:szCs w:val="28"/>
        </w:rPr>
      </w:pPr>
    </w:p>
    <w:p w:rsidR="002A6154" w:rsidRDefault="002A6154" w:rsidP="00E400F5">
      <w:pPr>
        <w:spacing w:line="240" w:lineRule="auto"/>
        <w:ind w:firstLine="709"/>
        <w:jc w:val="both"/>
        <w:rPr>
          <w:rFonts w:ascii="Times New Roman" w:hAnsi="Times New Roman" w:cs="Times New Roman"/>
          <w:b/>
          <w:sz w:val="28"/>
          <w:szCs w:val="28"/>
        </w:rPr>
      </w:pPr>
    </w:p>
    <w:p w:rsidR="000A1517" w:rsidRPr="002A6154" w:rsidRDefault="000A1517" w:rsidP="00E400F5">
      <w:pPr>
        <w:spacing w:line="240" w:lineRule="auto"/>
        <w:ind w:firstLine="709"/>
        <w:jc w:val="center"/>
        <w:rPr>
          <w:rFonts w:ascii="Times New Roman" w:hAnsi="Times New Roman" w:cs="Times New Roman"/>
          <w:sz w:val="28"/>
          <w:szCs w:val="28"/>
          <w:lang w:val="en-US"/>
        </w:rPr>
      </w:pPr>
      <w:r w:rsidRPr="002A6154">
        <w:rPr>
          <w:rFonts w:ascii="Times New Roman" w:hAnsi="Times New Roman" w:cs="Times New Roman"/>
          <w:b/>
          <w:sz w:val="28"/>
          <w:szCs w:val="28"/>
        </w:rPr>
        <w:t>Будем</w:t>
      </w:r>
      <w:r w:rsidRPr="002A6154">
        <w:rPr>
          <w:rFonts w:ascii="Times New Roman" w:hAnsi="Times New Roman" w:cs="Times New Roman"/>
          <w:b/>
          <w:sz w:val="28"/>
          <w:szCs w:val="28"/>
          <w:lang w:val="en-US"/>
        </w:rPr>
        <w:t xml:space="preserve"> </w:t>
      </w:r>
      <w:r w:rsidRPr="002A6154">
        <w:rPr>
          <w:rFonts w:ascii="Times New Roman" w:hAnsi="Times New Roman" w:cs="Times New Roman"/>
          <w:b/>
          <w:sz w:val="28"/>
          <w:szCs w:val="28"/>
        </w:rPr>
        <w:t>рады</w:t>
      </w:r>
      <w:r w:rsidRPr="002A6154">
        <w:rPr>
          <w:rFonts w:ascii="Times New Roman" w:hAnsi="Times New Roman" w:cs="Times New Roman"/>
          <w:b/>
          <w:sz w:val="28"/>
          <w:szCs w:val="28"/>
          <w:lang w:val="en-US"/>
        </w:rPr>
        <w:t xml:space="preserve"> </w:t>
      </w:r>
      <w:r w:rsidRPr="002A6154">
        <w:rPr>
          <w:rFonts w:ascii="Times New Roman" w:hAnsi="Times New Roman" w:cs="Times New Roman"/>
          <w:b/>
          <w:sz w:val="28"/>
          <w:szCs w:val="28"/>
        </w:rPr>
        <w:t>сотрудничеству</w:t>
      </w:r>
      <w:r w:rsidRPr="002A6154">
        <w:rPr>
          <w:rFonts w:ascii="Times New Roman" w:hAnsi="Times New Roman" w:cs="Times New Roman"/>
          <w:b/>
          <w:sz w:val="28"/>
          <w:szCs w:val="28"/>
          <w:lang w:val="en-US"/>
        </w:rPr>
        <w:t>!</w:t>
      </w:r>
    </w:p>
    <w:bookmarkEnd w:id="0"/>
    <w:p w:rsidR="00F84DCD" w:rsidRPr="002A6154" w:rsidRDefault="00F84DCD" w:rsidP="00E400F5">
      <w:pPr>
        <w:spacing w:line="240" w:lineRule="auto"/>
        <w:ind w:firstLine="709"/>
        <w:jc w:val="both"/>
        <w:rPr>
          <w:rFonts w:ascii="Times New Roman" w:hAnsi="Times New Roman" w:cs="Times New Roman"/>
          <w:sz w:val="28"/>
          <w:szCs w:val="28"/>
          <w:lang w:val="en-US"/>
        </w:rPr>
      </w:pPr>
    </w:p>
    <w:p w:rsidR="005B46DD" w:rsidRPr="002A6154" w:rsidRDefault="005B46DD" w:rsidP="00E400F5">
      <w:pPr>
        <w:spacing w:line="240" w:lineRule="auto"/>
        <w:ind w:firstLine="709"/>
        <w:jc w:val="both"/>
        <w:rPr>
          <w:rFonts w:ascii="Times New Roman" w:hAnsi="Times New Roman" w:cs="Times New Roman"/>
          <w:sz w:val="28"/>
          <w:szCs w:val="28"/>
          <w:lang w:val="en-US"/>
        </w:rPr>
      </w:pPr>
    </w:p>
    <w:p w:rsidR="00F84DCD" w:rsidRPr="002A6154" w:rsidRDefault="00F84DCD" w:rsidP="00E400F5">
      <w:pPr>
        <w:spacing w:line="240" w:lineRule="auto"/>
        <w:ind w:firstLine="709"/>
        <w:jc w:val="both"/>
        <w:rPr>
          <w:rFonts w:ascii="Times New Roman" w:hAnsi="Times New Roman" w:cs="Times New Roman"/>
          <w:sz w:val="28"/>
          <w:szCs w:val="28"/>
          <w:lang w:val="en-US"/>
        </w:rPr>
      </w:pPr>
    </w:p>
    <w:p w:rsidR="002A6154" w:rsidRPr="002A6154" w:rsidRDefault="002A6154" w:rsidP="00E400F5">
      <w:pPr>
        <w:spacing w:line="240" w:lineRule="auto"/>
        <w:ind w:firstLine="709"/>
        <w:jc w:val="both"/>
        <w:rPr>
          <w:rFonts w:ascii="Times New Roman" w:hAnsi="Times New Roman" w:cs="Times New Roman"/>
          <w:sz w:val="28"/>
          <w:szCs w:val="28"/>
          <w:lang w:val="en-US"/>
        </w:rPr>
      </w:pPr>
    </w:p>
    <w:p w:rsidR="002A6154" w:rsidRDefault="002A6154" w:rsidP="00E400F5">
      <w:pPr>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br w:type="page"/>
      </w:r>
    </w:p>
    <w:p w:rsidR="002A6154" w:rsidRPr="002A6154" w:rsidRDefault="002A6154" w:rsidP="00E400F5">
      <w:pPr>
        <w:spacing w:line="240" w:lineRule="auto"/>
        <w:ind w:firstLine="709"/>
        <w:jc w:val="center"/>
        <w:rPr>
          <w:rFonts w:ascii="Times New Roman" w:hAnsi="Times New Roman" w:cs="Times New Roman"/>
          <w:b/>
          <w:sz w:val="28"/>
          <w:szCs w:val="28"/>
          <w:lang w:val="en-US"/>
        </w:rPr>
      </w:pPr>
      <w:r w:rsidRPr="002A6154">
        <w:rPr>
          <w:rFonts w:ascii="Times New Roman" w:hAnsi="Times New Roman" w:cs="Times New Roman"/>
          <w:b/>
          <w:sz w:val="28"/>
          <w:szCs w:val="28"/>
          <w:lang w:val="en-US"/>
        </w:rPr>
        <w:lastRenderedPageBreak/>
        <w:t>Project</w:t>
      </w:r>
    </w:p>
    <w:p w:rsidR="002A6154" w:rsidRDefault="002A6154" w:rsidP="00E400F5">
      <w:pPr>
        <w:spacing w:line="240" w:lineRule="auto"/>
        <w:ind w:firstLine="709"/>
        <w:jc w:val="center"/>
        <w:rPr>
          <w:rFonts w:ascii="Times New Roman" w:hAnsi="Times New Roman" w:cs="Times New Roman"/>
          <w:b/>
          <w:sz w:val="28"/>
          <w:szCs w:val="28"/>
          <w:lang w:val="en-US"/>
        </w:rPr>
      </w:pPr>
      <w:r w:rsidRPr="002A6154">
        <w:rPr>
          <w:rFonts w:ascii="Times New Roman" w:hAnsi="Times New Roman" w:cs="Times New Roman"/>
          <w:b/>
          <w:sz w:val="28"/>
          <w:szCs w:val="28"/>
          <w:lang w:val="en-US"/>
        </w:rPr>
        <w:t>State institution "Gorodischche orphanage for children with peculiarities of physical and psychological development"</w:t>
      </w:r>
    </w:p>
    <w:p w:rsidR="00E400F5" w:rsidRPr="002A6154" w:rsidRDefault="008C01CC" w:rsidP="00E400F5">
      <w:pPr>
        <w:spacing w:line="240" w:lineRule="auto"/>
        <w:ind w:firstLine="709"/>
        <w:jc w:val="center"/>
        <w:rPr>
          <w:rFonts w:ascii="Times New Roman" w:hAnsi="Times New Roman" w:cs="Times New Roman"/>
          <w:b/>
          <w:sz w:val="28"/>
          <w:szCs w:val="28"/>
          <w:lang w:val="en-US"/>
        </w:rPr>
      </w:pPr>
      <w:r>
        <w:rPr>
          <w:rFonts w:ascii="Times New Roman" w:hAnsi="Times New Roman" w:cs="Times New Roman"/>
          <w:b/>
          <w:noProof/>
          <w:sz w:val="28"/>
          <w:szCs w:val="28"/>
        </w:rPr>
        <w:pict>
          <v:shape id="Блок-схема: процесс 29" o:spid="_x0000_s1028" type="#_x0000_t109" style="position:absolute;left:0;text-align:left;margin-left:855.3pt;margin-top:24.4pt;width:473.25pt;height:272.25pt;z-index:-251621376;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dBtQIAADsFAAAOAAAAZHJzL2Uyb0RvYy54bWysVM1OGzEQvlfqO1i+wyYhJLBig6KgVJUQ&#10;RIKKs+P1Zi35r7aTDT2VQ7n3TXrh0lb0FTZv1LF3A4H2VDWRvDOe8Yznm298crqWAq2YdVyrDHf3&#10;OxgxRXXO1SLDH66ne0cYOU9UToRWLMO3zOHT0ds3J5VJWU+XWuTMIgiiXFqZDJfemzRJHC2ZJG5f&#10;G6bAWGgriQfVLpLckgqiS5H0Op1BUmmbG6spcw52zxojHsX4RcGovywKxzwSGYa7+bjauM7DmoxO&#10;SLqwxJScttcg/3ALSbiCpE+hzognaGn5H6Ekp1Y7Xfh9qmWii4JTFmuAarqdV9VclcSwWAuA48wT&#10;TO7/haUXq5lFPM9w7xgjRST0qP5a/6gf6+97m7vNl/qh/ll/S1H9a/O5ftzc1w+we4fAG6CrjEsh&#10;wpWZ2VZzIAYc1oWV4QsVonWE+/YJbrb2iMLmACruDQ8xomA76B8O4R+iJs/HjXX+HdMSBSHDhdDV&#10;pCTWz5qOR8jJ6tz55tjWPWR2WvB8yoWIil3MJ8KiFQEeDAbT6cFBm+mFm1CoAhb3hh3gCiXAx0IQ&#10;D6I0gJBTC4yIWADRqbcx94vTbjdJvz/sTfqNU0ly1qQ+7MBvm7lxj/W+iBOqOCOubI5EUzhCUsk9&#10;DIvgMsNHIdA2klDByiLdWyxCZ5peBGmu81tos9UN/52hUw5JzonzM2KB8FAuDLG/hCVgnGHdShiV&#10;2n76237wBx6CFaMKBgjw+bgklmEk3itg6HG33w8TFxVobg8Uu2uZ71rUUk409KYLz4WhUQz+XmzF&#10;wmp5A7M+DlnBRBSF3E0nWmXim8GG14Ky8Ti6wZQZ4s/VlaEheMApwHu9viHWtKzyQMgLvR02kr4i&#10;VOMbTio9Xnpd8Mi2Z1yhg0GBCY29bF+T8ATs6tHr+c0b/QYAAP//AwBQSwMEFAAGAAgAAAAhAItf&#10;9sveAAAABwEAAA8AAABkcnMvZG93bnJldi54bWxMz1FLwzAQB/B3we8QTvBFXOq6jbU2HSIIAxF0&#10;7gNkzS0pNpe2ybb67T2f9PH4H//7XbWZfCfOOMY2kIKHWQYCqQmmJatg//lyvwYRkyaju0Co4Bsj&#10;bOrrq0qXJlzoA8+7ZAWXUCy1ApdSX0oZG4dex1nokTg7htHrxONopRn1hct9J+dZtpJet8QXnO7x&#10;2WHztTt5Bdu5ew2Yvdt86IbB2uLN3W2TUrc309MjiIRT+luGXz7ToWbTIZzIRNEp4EeSgsWa/ZwW&#10;i9USxEHBsshzkHUl//vrHwAAAP//AwBQSwECLQAUAAYACAAAACEAtoM4kv4AAADhAQAAEwAAAAAA&#10;AAAAAAAAAAAAAAAAW0NvbnRlbnRfVHlwZXNdLnhtbFBLAQItABQABgAIAAAAIQA4/SH/1gAAAJQB&#10;AAALAAAAAAAAAAAAAAAAAC8BAABfcmVscy8ucmVsc1BLAQItABQABgAIAAAAIQCxX8dBtQIAADsF&#10;AAAOAAAAAAAAAAAAAAAAAC4CAABkcnMvZTJvRG9jLnhtbFBLAQItABQABgAIAAAAIQCLX/bL3gAA&#10;AAcBAAAPAAAAAAAAAAAAAAAAAA8FAABkcnMvZG93bnJldi54bWxQSwUGAAAAAAQABADzAAAAGgYA&#10;AAAA&#10;" fillcolor="#6f3" strokecolor="#2f528f" strokeweight="1pt">
            <w10:wrap anchorx="margin"/>
          </v:shape>
        </w:pict>
      </w:r>
    </w:p>
    <w:p w:rsidR="002A6154" w:rsidRPr="002A6154" w:rsidRDefault="00E400F5" w:rsidP="00E400F5">
      <w:pPr>
        <w:spacing w:line="240" w:lineRule="auto"/>
        <w:ind w:firstLine="709"/>
        <w:jc w:val="both"/>
        <w:rPr>
          <w:rFonts w:ascii="Times New Roman" w:hAnsi="Times New Roman" w:cs="Times New Roman"/>
          <w:b/>
          <w:sz w:val="28"/>
          <w:szCs w:val="28"/>
          <w:lang w:val="en-US"/>
        </w:rPr>
      </w:pPr>
      <w:r w:rsidRPr="002A6154">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margin">
              <wp:align>left</wp:align>
            </wp:positionH>
            <wp:positionV relativeFrom="paragraph">
              <wp:posOffset>16510</wp:posOffset>
            </wp:positionV>
            <wp:extent cx="1878330" cy="1250950"/>
            <wp:effectExtent l="0" t="0" r="7620" b="6350"/>
            <wp:wrapNone/>
            <wp:docPr id="30" name="Рисунок 30" descr="D:\фотографии\занятия голос сердца\20161025_093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графии\занятия голос сердца\20161025_09331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8330" cy="1250950"/>
                    </a:xfrm>
                    <a:prstGeom prst="rect">
                      <a:avLst/>
                    </a:prstGeom>
                    <a:ln>
                      <a:noFill/>
                    </a:ln>
                    <a:effectLst>
                      <a:softEdge rad="112500"/>
                    </a:effectLst>
                  </pic:spPr>
                </pic:pic>
              </a:graphicData>
            </a:graphic>
          </wp:anchor>
        </w:drawing>
      </w:r>
      <w:r w:rsidR="002A6154" w:rsidRPr="002A6154">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4142629</wp:posOffset>
            </wp:positionH>
            <wp:positionV relativeFrom="paragraph">
              <wp:posOffset>3424</wp:posOffset>
            </wp:positionV>
            <wp:extent cx="1785095" cy="1244455"/>
            <wp:effectExtent l="0" t="0" r="5715" b="0"/>
            <wp:wrapNone/>
            <wp:docPr id="65" name="Рисунок 65" descr="D:\фотографии\телефон сентябрь 2017\20170909_10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фотографии\телефон сентябрь 2017\20170909_100243.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124"/>
                    <a:stretch/>
                  </pic:blipFill>
                  <pic:spPr bwMode="auto">
                    <a:xfrm>
                      <a:off x="0" y="0"/>
                      <a:ext cx="1785095" cy="1244455"/>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2A6154" w:rsidRPr="002A6154">
        <w:rPr>
          <w:rFonts w:ascii="Times New Roman" w:hAnsi="Times New Roman" w:cs="Times New Roman"/>
          <w:noProof/>
          <w:sz w:val="28"/>
          <w:szCs w:val="28"/>
          <w:lang w:eastAsia="ru-RU"/>
        </w:rPr>
        <w:drawing>
          <wp:anchor distT="0" distB="0" distL="114300" distR="114300" simplePos="0" relativeHeight="251696128" behindDoc="0" locked="0" layoutInCell="1" allowOverlap="1">
            <wp:simplePos x="0" y="0"/>
            <wp:positionH relativeFrom="margin">
              <wp:align>center</wp:align>
            </wp:positionH>
            <wp:positionV relativeFrom="paragraph">
              <wp:posOffset>45168</wp:posOffset>
            </wp:positionV>
            <wp:extent cx="2054656" cy="1155700"/>
            <wp:effectExtent l="0" t="0" r="3175" b="6350"/>
            <wp:wrapNone/>
            <wp:docPr id="31" name="Рисунок 31" descr="D:\фотографии\кух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графии\кухня.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4656" cy="1155700"/>
                    </a:xfrm>
                    <a:prstGeom prst="rect">
                      <a:avLst/>
                    </a:prstGeom>
                    <a:ln>
                      <a:noFill/>
                    </a:ln>
                    <a:effectLst>
                      <a:softEdge rad="112500"/>
                    </a:effectLst>
                  </pic:spPr>
                </pic:pic>
              </a:graphicData>
            </a:graphic>
          </wp:anchor>
        </w:drawing>
      </w:r>
    </w:p>
    <w:p w:rsidR="002A6154" w:rsidRPr="002A6154" w:rsidRDefault="002A6154" w:rsidP="00E400F5">
      <w:pPr>
        <w:tabs>
          <w:tab w:val="left" w:pos="6662"/>
        </w:tabs>
        <w:spacing w:line="240" w:lineRule="auto"/>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ab/>
      </w:r>
    </w:p>
    <w:p w:rsidR="002A6154" w:rsidRPr="002A6154" w:rsidRDefault="002A6154" w:rsidP="00E400F5">
      <w:pPr>
        <w:spacing w:line="240" w:lineRule="auto"/>
        <w:ind w:firstLine="709"/>
        <w:jc w:val="both"/>
        <w:rPr>
          <w:rFonts w:ascii="Times New Roman" w:hAnsi="Times New Roman" w:cs="Times New Roman"/>
          <w:sz w:val="28"/>
          <w:szCs w:val="28"/>
          <w:lang w:val="en-US"/>
        </w:rPr>
      </w:pPr>
    </w:p>
    <w:p w:rsidR="002A6154" w:rsidRPr="002A6154" w:rsidRDefault="00E400F5" w:rsidP="00E400F5">
      <w:pPr>
        <w:spacing w:line="240" w:lineRule="auto"/>
        <w:ind w:firstLine="709"/>
        <w:jc w:val="both"/>
        <w:rPr>
          <w:rFonts w:ascii="Times New Roman" w:hAnsi="Times New Roman" w:cs="Times New Roman"/>
          <w:sz w:val="28"/>
          <w:szCs w:val="28"/>
          <w:lang w:val="en-US"/>
        </w:rPr>
      </w:pPr>
      <w:r w:rsidRPr="002A6154">
        <w:rPr>
          <w:rFonts w:ascii="Times New Roman" w:hAnsi="Times New Roman" w:cs="Times New Roman"/>
          <w:noProof/>
          <w:sz w:val="28"/>
          <w:szCs w:val="28"/>
          <w:lang w:eastAsia="ru-RU"/>
        </w:rPr>
        <w:drawing>
          <wp:anchor distT="0" distB="0" distL="114300" distR="114300" simplePos="0" relativeHeight="251688960" behindDoc="0" locked="0" layoutInCell="1" allowOverlap="1">
            <wp:simplePos x="0" y="0"/>
            <wp:positionH relativeFrom="margin">
              <wp:posOffset>384810</wp:posOffset>
            </wp:positionH>
            <wp:positionV relativeFrom="paragraph">
              <wp:posOffset>248285</wp:posOffset>
            </wp:positionV>
            <wp:extent cx="1825625" cy="1216660"/>
            <wp:effectExtent l="0" t="0" r="3175" b="2540"/>
            <wp:wrapNone/>
            <wp:docPr id="23" name="Рисунок 23" descr="D:\фотографии\ФОТО лагерь агроусадьба\DSC0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фотографии\ФОТО лагерь агроусадьба\DSC02009.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5625" cy="1216660"/>
                    </a:xfrm>
                    <a:prstGeom prst="rect">
                      <a:avLst/>
                    </a:prstGeom>
                    <a:ln>
                      <a:noFill/>
                    </a:ln>
                    <a:effectLst>
                      <a:softEdge rad="112500"/>
                    </a:effectLst>
                  </pic:spPr>
                </pic:pic>
              </a:graphicData>
            </a:graphic>
          </wp:anchor>
        </w:drawing>
      </w:r>
      <w:r w:rsidR="002A6154" w:rsidRPr="002A6154">
        <w:rPr>
          <w:rFonts w:ascii="Times New Roman" w:hAnsi="Times New Roman" w:cs="Times New Roman"/>
          <w:noProof/>
          <w:sz w:val="28"/>
          <w:szCs w:val="28"/>
          <w:lang w:eastAsia="ru-RU"/>
        </w:rPr>
        <w:drawing>
          <wp:anchor distT="0" distB="0" distL="114300" distR="114300" simplePos="0" relativeHeight="251689984" behindDoc="0" locked="0" layoutInCell="1" allowOverlap="1">
            <wp:simplePos x="0" y="0"/>
            <wp:positionH relativeFrom="page">
              <wp:posOffset>3538855</wp:posOffset>
            </wp:positionH>
            <wp:positionV relativeFrom="paragraph">
              <wp:posOffset>217170</wp:posOffset>
            </wp:positionV>
            <wp:extent cx="1659217" cy="1244600"/>
            <wp:effectExtent l="0" t="0" r="0" b="0"/>
            <wp:wrapNone/>
            <wp:docPr id="24" name="Рисунок 24" descr="F:\DSC00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C00598.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9217" cy="1244600"/>
                    </a:xfrm>
                    <a:prstGeom prst="rect">
                      <a:avLst/>
                    </a:prstGeom>
                    <a:ln>
                      <a:noFill/>
                    </a:ln>
                    <a:effectLst>
                      <a:softEdge rad="112500"/>
                    </a:effectLst>
                  </pic:spPr>
                </pic:pic>
              </a:graphicData>
            </a:graphic>
          </wp:anchor>
        </w:drawing>
      </w:r>
    </w:p>
    <w:p w:rsidR="002A6154" w:rsidRPr="002A6154" w:rsidRDefault="00E400F5" w:rsidP="00E400F5">
      <w:pPr>
        <w:spacing w:line="240" w:lineRule="auto"/>
        <w:ind w:firstLine="709"/>
        <w:jc w:val="both"/>
        <w:rPr>
          <w:rFonts w:ascii="Times New Roman" w:hAnsi="Times New Roman" w:cs="Times New Roman"/>
          <w:sz w:val="28"/>
          <w:szCs w:val="28"/>
          <w:lang w:val="en-US"/>
        </w:rPr>
      </w:pPr>
      <w:r w:rsidRPr="002A6154">
        <w:rPr>
          <w:rFonts w:ascii="Times New Roman" w:hAnsi="Times New Roman" w:cs="Times New Roman"/>
          <w:noProof/>
          <w:sz w:val="28"/>
          <w:szCs w:val="28"/>
          <w:lang w:eastAsia="ru-RU"/>
        </w:rPr>
        <w:drawing>
          <wp:anchor distT="0" distB="0" distL="114300" distR="114300" simplePos="0" relativeHeight="251691008" behindDoc="0" locked="0" layoutInCell="1" allowOverlap="1">
            <wp:simplePos x="0" y="0"/>
            <wp:positionH relativeFrom="margin">
              <wp:align>right</wp:align>
            </wp:positionH>
            <wp:positionV relativeFrom="paragraph">
              <wp:posOffset>11430</wp:posOffset>
            </wp:positionV>
            <wp:extent cx="1490345" cy="2101215"/>
            <wp:effectExtent l="0" t="0" r="0" b="0"/>
            <wp:wrapNone/>
            <wp:docPr id="25" name="Рисунок 25" descr="F:\DSC00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C0087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0345" cy="2101215"/>
                    </a:xfrm>
                    <a:prstGeom prst="rect">
                      <a:avLst/>
                    </a:prstGeom>
                    <a:ln>
                      <a:noFill/>
                    </a:ln>
                    <a:effectLst>
                      <a:softEdge rad="112500"/>
                    </a:effectLst>
                  </pic:spPr>
                </pic:pic>
              </a:graphicData>
            </a:graphic>
          </wp:anchor>
        </w:drawing>
      </w:r>
    </w:p>
    <w:p w:rsidR="002A6154" w:rsidRPr="002A6154" w:rsidRDefault="002A6154" w:rsidP="00E400F5">
      <w:pPr>
        <w:spacing w:line="240" w:lineRule="auto"/>
        <w:ind w:firstLine="709"/>
        <w:jc w:val="both"/>
        <w:rPr>
          <w:rFonts w:ascii="Times New Roman" w:hAnsi="Times New Roman" w:cs="Times New Roman"/>
          <w:sz w:val="28"/>
          <w:szCs w:val="28"/>
          <w:lang w:val="en-US"/>
        </w:rPr>
      </w:pPr>
    </w:p>
    <w:p w:rsidR="002A6154" w:rsidRPr="002A6154" w:rsidRDefault="002A6154" w:rsidP="00E400F5">
      <w:pPr>
        <w:spacing w:line="240" w:lineRule="auto"/>
        <w:ind w:firstLine="709"/>
        <w:jc w:val="both"/>
        <w:rPr>
          <w:rFonts w:ascii="Times New Roman" w:hAnsi="Times New Roman" w:cs="Times New Roman"/>
          <w:sz w:val="28"/>
          <w:szCs w:val="28"/>
          <w:lang w:val="en-US"/>
        </w:rPr>
      </w:pPr>
    </w:p>
    <w:p w:rsidR="002A6154" w:rsidRPr="002A6154" w:rsidRDefault="00E400F5" w:rsidP="00E400F5">
      <w:pPr>
        <w:spacing w:line="240" w:lineRule="auto"/>
        <w:ind w:firstLine="709"/>
        <w:jc w:val="both"/>
        <w:rPr>
          <w:rFonts w:ascii="Times New Roman" w:hAnsi="Times New Roman" w:cs="Times New Roman"/>
          <w:sz w:val="28"/>
          <w:szCs w:val="28"/>
          <w:lang w:val="en-US"/>
        </w:rPr>
      </w:pPr>
      <w:r w:rsidRPr="002A6154">
        <w:rPr>
          <w:rFonts w:ascii="Times New Roman" w:hAnsi="Times New Roman" w:cs="Times New Roman"/>
          <w:noProof/>
          <w:sz w:val="28"/>
          <w:szCs w:val="28"/>
          <w:lang w:eastAsia="ru-RU"/>
        </w:rPr>
        <w:drawing>
          <wp:anchor distT="0" distB="0" distL="114300" distR="114300" simplePos="0" relativeHeight="251692032" behindDoc="0" locked="0" layoutInCell="1" allowOverlap="1">
            <wp:simplePos x="0" y="0"/>
            <wp:positionH relativeFrom="margin">
              <wp:posOffset>-9525</wp:posOffset>
            </wp:positionH>
            <wp:positionV relativeFrom="paragraph">
              <wp:posOffset>136525</wp:posOffset>
            </wp:positionV>
            <wp:extent cx="1671348" cy="1163955"/>
            <wp:effectExtent l="0" t="0" r="5080" b="0"/>
            <wp:wrapNone/>
            <wp:docPr id="28" name="Рисунок 28" descr="D:\фотографии\телефон сентябрь 2017\20170831_103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фотографии\телефон сентябрь 2017\20170831_103935.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1348" cy="1163955"/>
                    </a:xfrm>
                    <a:prstGeom prst="rect">
                      <a:avLst/>
                    </a:prstGeom>
                    <a:ln>
                      <a:noFill/>
                    </a:ln>
                    <a:effectLst>
                      <a:softEdge rad="112500"/>
                    </a:effectLst>
                  </pic:spPr>
                </pic:pic>
              </a:graphicData>
            </a:graphic>
          </wp:anchor>
        </w:drawing>
      </w:r>
      <w:r w:rsidRPr="002A6154">
        <w:rPr>
          <w:rFonts w:ascii="Times New Roman" w:hAnsi="Times New Roman" w:cs="Times New Roman"/>
          <w:noProof/>
          <w:sz w:val="28"/>
          <w:szCs w:val="28"/>
          <w:lang w:eastAsia="ru-RU"/>
        </w:rPr>
        <w:drawing>
          <wp:anchor distT="0" distB="0" distL="114300" distR="114300" simplePos="0" relativeHeight="251694080" behindDoc="0" locked="0" layoutInCell="1" allowOverlap="1">
            <wp:simplePos x="0" y="0"/>
            <wp:positionH relativeFrom="margin">
              <wp:posOffset>3187065</wp:posOffset>
            </wp:positionH>
            <wp:positionV relativeFrom="paragraph">
              <wp:posOffset>207010</wp:posOffset>
            </wp:positionV>
            <wp:extent cx="1386309" cy="1073427"/>
            <wp:effectExtent l="0" t="0" r="4445" b="0"/>
            <wp:wrapNone/>
            <wp:docPr id="26" name="Рисунок 26" descr="C:\Users\1\Downloads\20180215_103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20180215_103026.jpg"/>
                    <pic:cNvPicPr>
                      <a:picLocks noChangeAspect="1" noChangeArrowheads="1"/>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2184" r="15132"/>
                    <a:stretch/>
                  </pic:blipFill>
                  <pic:spPr bwMode="auto">
                    <a:xfrm>
                      <a:off x="0" y="0"/>
                      <a:ext cx="1386309" cy="1073427"/>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2A6154">
        <w:rPr>
          <w:rFonts w:ascii="Times New Roman" w:hAnsi="Times New Roman" w:cs="Times New Roman"/>
          <w:noProof/>
          <w:sz w:val="28"/>
          <w:szCs w:val="28"/>
          <w:lang w:eastAsia="ru-RU"/>
        </w:rPr>
        <w:drawing>
          <wp:anchor distT="0" distB="0" distL="114300" distR="114300" simplePos="0" relativeHeight="251693056" behindDoc="0" locked="0" layoutInCell="1" allowOverlap="1">
            <wp:simplePos x="0" y="0"/>
            <wp:positionH relativeFrom="column">
              <wp:posOffset>1621155</wp:posOffset>
            </wp:positionH>
            <wp:positionV relativeFrom="paragraph">
              <wp:posOffset>160020</wp:posOffset>
            </wp:positionV>
            <wp:extent cx="1605015" cy="1121101"/>
            <wp:effectExtent l="0" t="0" r="0" b="3175"/>
            <wp:wrapNone/>
            <wp:docPr id="27" name="Рисунок 27" descr="G:\фото\IMG_2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фото\IMG_2919.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711"/>
                    <a:stretch/>
                  </pic:blipFill>
                  <pic:spPr bwMode="auto">
                    <a:xfrm>
                      <a:off x="0" y="0"/>
                      <a:ext cx="1605015" cy="1121101"/>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2A6154" w:rsidRPr="002A6154" w:rsidRDefault="002A6154" w:rsidP="00E400F5">
      <w:pPr>
        <w:spacing w:line="240" w:lineRule="auto"/>
        <w:ind w:firstLine="709"/>
        <w:jc w:val="both"/>
        <w:rPr>
          <w:rFonts w:ascii="Times New Roman" w:hAnsi="Times New Roman" w:cs="Times New Roman"/>
          <w:sz w:val="28"/>
          <w:szCs w:val="28"/>
          <w:lang w:val="en-US"/>
        </w:rPr>
      </w:pPr>
    </w:p>
    <w:p w:rsidR="002A6154" w:rsidRPr="002A6154" w:rsidRDefault="002A6154" w:rsidP="00E400F5">
      <w:pPr>
        <w:spacing w:line="240" w:lineRule="auto"/>
        <w:ind w:firstLine="709"/>
        <w:jc w:val="both"/>
        <w:rPr>
          <w:rFonts w:ascii="Times New Roman" w:hAnsi="Times New Roman" w:cs="Times New Roman"/>
          <w:sz w:val="28"/>
          <w:szCs w:val="28"/>
          <w:lang w:val="en-US"/>
        </w:rPr>
      </w:pPr>
    </w:p>
    <w:p w:rsidR="002A6154" w:rsidRDefault="002A6154" w:rsidP="00E400F5">
      <w:pPr>
        <w:spacing w:line="240" w:lineRule="auto"/>
        <w:ind w:firstLine="709"/>
        <w:jc w:val="both"/>
        <w:rPr>
          <w:rFonts w:ascii="Times New Roman" w:hAnsi="Times New Roman" w:cs="Times New Roman"/>
          <w:b/>
          <w:sz w:val="28"/>
          <w:szCs w:val="28"/>
          <w:lang w:val="en-US"/>
        </w:rPr>
      </w:pPr>
    </w:p>
    <w:p w:rsidR="00E400F5" w:rsidRPr="002A6154" w:rsidRDefault="00E400F5" w:rsidP="00E400F5">
      <w:pPr>
        <w:spacing w:line="240" w:lineRule="auto"/>
        <w:ind w:firstLine="709"/>
        <w:jc w:val="both"/>
        <w:rPr>
          <w:rFonts w:ascii="Times New Roman" w:hAnsi="Times New Roman" w:cs="Times New Roman"/>
          <w:b/>
          <w:sz w:val="28"/>
          <w:szCs w:val="28"/>
          <w:lang w:val="en-US"/>
        </w:rPr>
      </w:pPr>
    </w:p>
    <w:tbl>
      <w:tblPr>
        <w:tblStyle w:val="a4"/>
        <w:tblW w:w="9486" w:type="dxa"/>
        <w:tblLook w:val="04A0"/>
      </w:tblPr>
      <w:tblGrid>
        <w:gridCol w:w="4672"/>
        <w:gridCol w:w="4814"/>
      </w:tblGrid>
      <w:tr w:rsidR="002A6154" w:rsidRPr="002A6154" w:rsidTr="002A6154">
        <w:tc>
          <w:tcPr>
            <w:tcW w:w="9486" w:type="dxa"/>
            <w:gridSpan w:val="2"/>
          </w:tcPr>
          <w:p w:rsidR="002A6154" w:rsidRPr="002A6154" w:rsidRDefault="002A6154" w:rsidP="00E400F5">
            <w:pPr>
              <w:pStyle w:val="a3"/>
              <w:numPr>
                <w:ilvl w:val="0"/>
                <w:numId w:val="4"/>
              </w:numPr>
              <w:ind w:left="0"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Name of the project: House for In dependent living “I  can myself”</w:t>
            </w:r>
          </w:p>
        </w:tc>
      </w:tr>
      <w:tr w:rsidR="002A6154" w:rsidRPr="002A6154" w:rsidTr="002A6154">
        <w:tc>
          <w:tcPr>
            <w:tcW w:w="9486" w:type="dxa"/>
            <w:gridSpan w:val="2"/>
          </w:tcPr>
          <w:p w:rsidR="002A6154" w:rsidRPr="002A6154" w:rsidRDefault="002A6154" w:rsidP="00E400F5">
            <w:pPr>
              <w:pStyle w:val="a3"/>
              <w:numPr>
                <w:ilvl w:val="0"/>
                <w:numId w:val="4"/>
              </w:numPr>
              <w:ind w:left="0" w:firstLine="709"/>
              <w:jc w:val="both"/>
              <w:rPr>
                <w:rFonts w:ascii="Times New Roman" w:hAnsi="Times New Roman" w:cs="Times New Roman"/>
                <w:sz w:val="28"/>
                <w:szCs w:val="28"/>
              </w:rPr>
            </w:pPr>
            <w:r w:rsidRPr="002A6154">
              <w:rPr>
                <w:rFonts w:ascii="Times New Roman" w:hAnsi="Times New Roman" w:cs="Times New Roman"/>
                <w:sz w:val="28"/>
                <w:szCs w:val="28"/>
              </w:rPr>
              <w:t>Project implementation period: 12 months</w:t>
            </w:r>
          </w:p>
        </w:tc>
      </w:tr>
      <w:tr w:rsidR="002A6154" w:rsidRPr="002A6154" w:rsidTr="002A6154">
        <w:tc>
          <w:tcPr>
            <w:tcW w:w="9486" w:type="dxa"/>
            <w:gridSpan w:val="2"/>
          </w:tcPr>
          <w:p w:rsidR="002A6154" w:rsidRPr="002A6154" w:rsidRDefault="002A6154" w:rsidP="00E400F5">
            <w:pPr>
              <w:pStyle w:val="a3"/>
              <w:numPr>
                <w:ilvl w:val="0"/>
                <w:numId w:val="4"/>
              </w:numPr>
              <w:ind w:left="0"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Organization, which offers the project: State Institution "Gorodischche orphanage for children with peculiarities of physical and psychological development"</w:t>
            </w:r>
          </w:p>
        </w:tc>
      </w:tr>
      <w:tr w:rsidR="002A6154" w:rsidRPr="002A6154" w:rsidTr="002A6154">
        <w:tc>
          <w:tcPr>
            <w:tcW w:w="9486" w:type="dxa"/>
            <w:gridSpan w:val="2"/>
          </w:tcPr>
          <w:p w:rsidR="002A6154" w:rsidRPr="002A6154" w:rsidRDefault="002A6154" w:rsidP="00E400F5">
            <w:pPr>
              <w:pStyle w:val="a3"/>
              <w:numPr>
                <w:ilvl w:val="0"/>
                <w:numId w:val="4"/>
              </w:numPr>
              <w:ind w:left="0"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Project goal: Testing and consolidating the skills and experience gained in the field of self-service and independent social functioning, their correction, as well as the development of adaptive capabilities and adaptive mechanisms for independent living.</w:t>
            </w:r>
          </w:p>
        </w:tc>
      </w:tr>
      <w:tr w:rsidR="002A6154" w:rsidRPr="002A6154" w:rsidTr="002A6154">
        <w:tc>
          <w:tcPr>
            <w:tcW w:w="9486" w:type="dxa"/>
            <w:gridSpan w:val="2"/>
          </w:tcPr>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5. Tasks planned for implementation in the framework of the project:</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 To finich the construction of an independent residence;</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 to create living conditions for round-the-clock living in the house;</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 to equip the area near the house;</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 cultivate areas for planting fruit and berry bushes, trees and growing vegetables;</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 organization of the functioning of a craft workshop for young people;</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 the expansion of social relations, the acquisition of communication skills, increasing self-esteem, activation of personal qualities of the residents;</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 formation of knowledge about safe life and responsibility for themselves and the team as a whole.</w:t>
            </w:r>
          </w:p>
        </w:tc>
      </w:tr>
      <w:tr w:rsidR="002A6154" w:rsidRPr="002A6154" w:rsidTr="002A6154">
        <w:tc>
          <w:tcPr>
            <w:tcW w:w="9486" w:type="dxa"/>
            <w:gridSpan w:val="2"/>
          </w:tcPr>
          <w:p w:rsidR="002A6154" w:rsidRPr="002A6154" w:rsidRDefault="002A6154" w:rsidP="00E400F5">
            <w:pPr>
              <w:pStyle w:val="a3"/>
              <w:numPr>
                <w:ilvl w:val="0"/>
                <w:numId w:val="5"/>
              </w:numPr>
              <w:ind w:left="0"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 xml:space="preserve">Target groups: young people with disabilities at the age of 18 and older who have successfully completed training in educational accommodation with a positive opinion and recommendations for independent living and recovery </w:t>
            </w:r>
            <w:r w:rsidRPr="002A6154">
              <w:rPr>
                <w:rFonts w:ascii="Times New Roman" w:hAnsi="Times New Roman" w:cs="Times New Roman"/>
                <w:sz w:val="28"/>
                <w:szCs w:val="28"/>
                <w:lang w:val="en-US"/>
              </w:rPr>
              <w:lastRenderedPageBreak/>
              <w:t>in capacity.</w:t>
            </w:r>
          </w:p>
        </w:tc>
      </w:tr>
      <w:tr w:rsidR="002A6154" w:rsidRPr="002A6154" w:rsidTr="002A6154">
        <w:tc>
          <w:tcPr>
            <w:tcW w:w="9486" w:type="dxa"/>
            <w:gridSpan w:val="2"/>
          </w:tcPr>
          <w:p w:rsidR="002A6154" w:rsidRPr="002A6154" w:rsidRDefault="002A6154" w:rsidP="00E400F5">
            <w:pPr>
              <w:pStyle w:val="a3"/>
              <w:numPr>
                <w:ilvl w:val="0"/>
                <w:numId w:val="5"/>
              </w:numPr>
              <w:ind w:left="0"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lastRenderedPageBreak/>
              <w:t>Brief description of the project activities:</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Interior work, interior decoration. Installation of interior doors, interfloor stairs.</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Home Improvement:</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 to install kitchen equipment and tableware;</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 to supply sanitary equipment;</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 supply rooms with furniture.</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Arrangement of walkways in the yard, recreation areas.</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 xml:space="preserve">To plant fruit and berry bushes, trees and grow vegetables. </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 xml:space="preserve">Purchase of tools for agricultural work. </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Equipping a labour workshop with equipment, devices, materials necessary for engaging in craft activities. Organization of psychological trainings, conversations, consultations.</w:t>
            </w:r>
          </w:p>
        </w:tc>
      </w:tr>
      <w:tr w:rsidR="002A6154" w:rsidRPr="002A6154" w:rsidTr="002A6154">
        <w:tc>
          <w:tcPr>
            <w:tcW w:w="9486" w:type="dxa"/>
            <w:gridSpan w:val="2"/>
          </w:tcPr>
          <w:p w:rsidR="002A6154" w:rsidRPr="002A6154" w:rsidRDefault="002A6154" w:rsidP="00E400F5">
            <w:pPr>
              <w:pStyle w:val="a3"/>
              <w:numPr>
                <w:ilvl w:val="0"/>
                <w:numId w:val="5"/>
              </w:numPr>
              <w:ind w:left="0"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Brief project description: The project is aimed at realizing the right of young people with disabilities to free and independent living in society. Creating living conditions in an open social environment</w:t>
            </w:r>
            <w:r w:rsidR="00702CBE" w:rsidRPr="00702CBE">
              <w:rPr>
                <w:rFonts w:ascii="Times New Roman" w:hAnsi="Times New Roman" w:cs="Times New Roman"/>
                <w:sz w:val="28"/>
                <w:szCs w:val="28"/>
                <w:lang w:val="en-US"/>
              </w:rPr>
              <w:t>.</w:t>
            </w:r>
            <w:r w:rsidRPr="002A6154">
              <w:rPr>
                <w:rFonts w:ascii="Times New Roman" w:hAnsi="Times New Roman" w:cs="Times New Roman"/>
                <w:sz w:val="28"/>
                <w:szCs w:val="28"/>
                <w:lang w:val="en-US"/>
              </w:rPr>
              <w:t xml:space="preserve"> </w:t>
            </w:r>
            <w:r w:rsidR="00702CBE" w:rsidRPr="002A6154">
              <w:rPr>
                <w:rFonts w:ascii="Times New Roman" w:hAnsi="Times New Roman" w:cs="Times New Roman"/>
                <w:sz w:val="28"/>
                <w:szCs w:val="28"/>
                <w:lang w:val="en-US"/>
              </w:rPr>
              <w:t>Youn</w:t>
            </w:r>
            <w:r w:rsidRPr="002A6154">
              <w:rPr>
                <w:rFonts w:ascii="Times New Roman" w:hAnsi="Times New Roman" w:cs="Times New Roman"/>
                <w:sz w:val="28"/>
                <w:szCs w:val="28"/>
                <w:lang w:val="en-US"/>
              </w:rPr>
              <w:t>g people will be able to independently resolve issues of life, work and leisure employment, social orientation, expansion of living space, their adaptation, thereby demonstrating their independence and integration into society.</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 xml:space="preserve">The project is aimed at creating conditions for a comprehensive assessment of the </w:t>
            </w:r>
            <w:r w:rsidR="00702CBE">
              <w:rPr>
                <w:rFonts w:ascii="Times New Roman" w:hAnsi="Times New Roman" w:cs="Times New Roman"/>
                <w:sz w:val="28"/>
                <w:szCs w:val="28"/>
                <w:lang w:val="en-US"/>
              </w:rPr>
              <w:t>s</w:t>
            </w:r>
            <w:r w:rsidRPr="002A6154">
              <w:rPr>
                <w:rFonts w:ascii="Times New Roman" w:hAnsi="Times New Roman" w:cs="Times New Roman"/>
                <w:sz w:val="28"/>
                <w:szCs w:val="28"/>
                <w:lang w:val="en-US"/>
              </w:rPr>
              <w:t>ociali</w:t>
            </w:r>
            <w:r w:rsidR="00702CBE">
              <w:rPr>
                <w:rFonts w:ascii="Times New Roman" w:hAnsi="Times New Roman" w:cs="Times New Roman"/>
                <w:sz w:val="28"/>
                <w:szCs w:val="28"/>
                <w:lang w:val="en-US"/>
              </w:rPr>
              <w:t>s</w:t>
            </w:r>
            <w:r w:rsidRPr="002A6154">
              <w:rPr>
                <w:rFonts w:ascii="Times New Roman" w:hAnsi="Times New Roman" w:cs="Times New Roman"/>
                <w:sz w:val="28"/>
                <w:szCs w:val="28"/>
                <w:lang w:val="en-US"/>
              </w:rPr>
              <w:t>ation and labor potential of young people with disabilities</w:t>
            </w:r>
            <w:r w:rsidR="00702CBE">
              <w:rPr>
                <w:rFonts w:ascii="Times New Roman" w:hAnsi="Times New Roman" w:cs="Times New Roman"/>
                <w:sz w:val="28"/>
                <w:szCs w:val="28"/>
                <w:lang w:val="en-US"/>
              </w:rPr>
              <w:t>.</w:t>
            </w:r>
            <w:r w:rsidRPr="002A6154">
              <w:rPr>
                <w:rFonts w:ascii="Times New Roman" w:hAnsi="Times New Roman" w:cs="Times New Roman"/>
                <w:sz w:val="28"/>
                <w:szCs w:val="28"/>
                <w:lang w:val="en-US"/>
              </w:rPr>
              <w:t xml:space="preserve"> </w:t>
            </w:r>
            <w:r w:rsidR="00702CBE" w:rsidRPr="002A6154">
              <w:rPr>
                <w:rFonts w:ascii="Times New Roman" w:hAnsi="Times New Roman" w:cs="Times New Roman"/>
                <w:sz w:val="28"/>
                <w:szCs w:val="28"/>
                <w:lang w:val="en-US"/>
              </w:rPr>
              <w:t xml:space="preserve">The </w:t>
            </w:r>
            <w:r w:rsidRPr="002A6154">
              <w:rPr>
                <w:rFonts w:ascii="Times New Roman" w:hAnsi="Times New Roman" w:cs="Times New Roman"/>
                <w:sz w:val="28"/>
                <w:szCs w:val="28"/>
                <w:lang w:val="en-US"/>
              </w:rPr>
              <w:t xml:space="preserve">development and implementation of a high-quality comprehensive for the provision of household, psychological and social and labor rehabilitation for each individual. </w:t>
            </w:r>
            <w:r w:rsidR="00702CBE">
              <w:rPr>
                <w:rFonts w:ascii="Times New Roman" w:hAnsi="Times New Roman" w:cs="Times New Roman"/>
                <w:sz w:val="28"/>
                <w:szCs w:val="28"/>
                <w:lang w:val="en-US"/>
              </w:rPr>
              <w:t>This c</w:t>
            </w:r>
            <w:r w:rsidRPr="002A6154">
              <w:rPr>
                <w:rFonts w:ascii="Times New Roman" w:hAnsi="Times New Roman" w:cs="Times New Roman"/>
                <w:sz w:val="28"/>
                <w:szCs w:val="28"/>
                <w:lang w:val="en-US"/>
              </w:rPr>
              <w:t>reat</w:t>
            </w:r>
            <w:r w:rsidR="00702CBE">
              <w:rPr>
                <w:rFonts w:ascii="Times New Roman" w:hAnsi="Times New Roman" w:cs="Times New Roman"/>
                <w:sz w:val="28"/>
                <w:szCs w:val="28"/>
                <w:lang w:val="en-US"/>
              </w:rPr>
              <w:t>es</w:t>
            </w:r>
            <w:r w:rsidRPr="002A6154">
              <w:rPr>
                <w:rFonts w:ascii="Times New Roman" w:hAnsi="Times New Roman" w:cs="Times New Roman"/>
                <w:sz w:val="28"/>
                <w:szCs w:val="28"/>
                <w:lang w:val="en-US"/>
              </w:rPr>
              <w:t xml:space="preserve"> a positive emotional background, increasing motivation for a variety of daily employment. </w:t>
            </w:r>
            <w:r w:rsidR="00702CBE">
              <w:rPr>
                <w:rFonts w:ascii="Times New Roman" w:hAnsi="Times New Roman" w:cs="Times New Roman"/>
                <w:sz w:val="28"/>
                <w:szCs w:val="28"/>
                <w:lang w:val="en-US"/>
              </w:rPr>
              <w:t>Focusing o</w:t>
            </w:r>
            <w:bookmarkStart w:id="1" w:name="_GoBack"/>
            <w:bookmarkEnd w:id="1"/>
            <w:r w:rsidRPr="002A6154">
              <w:rPr>
                <w:rFonts w:ascii="Times New Roman" w:hAnsi="Times New Roman" w:cs="Times New Roman"/>
                <w:sz w:val="28"/>
                <w:szCs w:val="28"/>
                <w:lang w:val="en-US"/>
              </w:rPr>
              <w:t>n the development of personality, social adaptation and rehabilitation of young people with disabilities. Expansion of social contacts through participation in various events.</w:t>
            </w:r>
          </w:p>
        </w:tc>
      </w:tr>
      <w:tr w:rsidR="002A6154" w:rsidRPr="002A6154" w:rsidTr="002A6154">
        <w:tc>
          <w:tcPr>
            <w:tcW w:w="9486" w:type="dxa"/>
            <w:gridSpan w:val="2"/>
          </w:tcPr>
          <w:p w:rsidR="002A6154" w:rsidRPr="002A6154" w:rsidRDefault="002A6154" w:rsidP="00E400F5">
            <w:pPr>
              <w:pStyle w:val="a3"/>
              <w:numPr>
                <w:ilvl w:val="0"/>
                <w:numId w:val="5"/>
              </w:numPr>
              <w:ind w:left="0"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Project results:</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10 pupils of the orphanage who have successfully passed the stage of the educational stay accompanied by will receive:</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 a well-equipped living room for self-service, taking into account their abilities and experience, close to living at home;</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 modern equipment and materials for the organization of employment;</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 organizing a more free and independent life, expanding opportunities for adaptation and self-realization in an open society;</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 the possibility of mastering the norms of morality, culture, behavior and relationships;</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 changing attitudes in society towards children and young people with disabilities with peculiar psychophysical development by increasing their social status as people who can lead an independent lifestyle, participate in socially significant activities;</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Specialists expand, synthesize and share their work experience;</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 The region has innovative experience that allows to effectively solve social problems.</w:t>
            </w:r>
          </w:p>
        </w:tc>
      </w:tr>
      <w:tr w:rsidR="002A6154" w:rsidRPr="002A6154" w:rsidTr="002A6154">
        <w:tc>
          <w:tcPr>
            <w:tcW w:w="9486" w:type="dxa"/>
            <w:gridSpan w:val="2"/>
          </w:tcPr>
          <w:p w:rsidR="002A6154" w:rsidRPr="002A6154" w:rsidRDefault="002A6154" w:rsidP="00E400F5">
            <w:pPr>
              <w:pStyle w:val="a3"/>
              <w:numPr>
                <w:ilvl w:val="0"/>
                <w:numId w:val="5"/>
              </w:numPr>
              <w:ind w:left="0"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Total amount of financing (dollars USA): 107800</w:t>
            </w:r>
          </w:p>
        </w:tc>
      </w:tr>
      <w:tr w:rsidR="002A6154" w:rsidRPr="002A6154" w:rsidTr="002A6154">
        <w:tc>
          <w:tcPr>
            <w:tcW w:w="4672" w:type="dxa"/>
          </w:tcPr>
          <w:p w:rsidR="002A6154" w:rsidRPr="002A6154" w:rsidRDefault="002A6154"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t>Source of financing</w:t>
            </w:r>
          </w:p>
        </w:tc>
        <w:tc>
          <w:tcPr>
            <w:tcW w:w="4814" w:type="dxa"/>
          </w:tcPr>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Amount of funding (dollars USA)</w:t>
            </w:r>
          </w:p>
        </w:tc>
      </w:tr>
      <w:tr w:rsidR="002A6154" w:rsidRPr="002A6154" w:rsidTr="002A6154">
        <w:tc>
          <w:tcPr>
            <w:tcW w:w="4672" w:type="dxa"/>
          </w:tcPr>
          <w:p w:rsidR="002A6154" w:rsidRPr="002A6154" w:rsidRDefault="002A6154"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lastRenderedPageBreak/>
              <w:t>Donor funds</w:t>
            </w:r>
          </w:p>
        </w:tc>
        <w:tc>
          <w:tcPr>
            <w:tcW w:w="4814" w:type="dxa"/>
          </w:tcPr>
          <w:p w:rsidR="002A6154" w:rsidRPr="002A6154" w:rsidRDefault="002A6154"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t>81500</w:t>
            </w:r>
          </w:p>
        </w:tc>
      </w:tr>
      <w:tr w:rsidR="002A6154" w:rsidRPr="002A6154" w:rsidTr="002A6154">
        <w:tc>
          <w:tcPr>
            <w:tcW w:w="4672" w:type="dxa"/>
          </w:tcPr>
          <w:p w:rsidR="002A6154" w:rsidRPr="002A6154" w:rsidRDefault="002A6154"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t>Co-financing</w:t>
            </w:r>
          </w:p>
        </w:tc>
        <w:tc>
          <w:tcPr>
            <w:tcW w:w="4814" w:type="dxa"/>
          </w:tcPr>
          <w:p w:rsidR="002A6154" w:rsidRPr="002A6154" w:rsidRDefault="002A6154" w:rsidP="00E400F5">
            <w:pPr>
              <w:ind w:firstLine="709"/>
              <w:jc w:val="both"/>
              <w:rPr>
                <w:rFonts w:ascii="Times New Roman" w:hAnsi="Times New Roman" w:cs="Times New Roman"/>
                <w:sz w:val="28"/>
                <w:szCs w:val="28"/>
              </w:rPr>
            </w:pPr>
            <w:r w:rsidRPr="002A6154">
              <w:rPr>
                <w:rFonts w:ascii="Times New Roman" w:hAnsi="Times New Roman" w:cs="Times New Roman"/>
                <w:sz w:val="28"/>
                <w:szCs w:val="28"/>
              </w:rPr>
              <w:t>26300</w:t>
            </w:r>
          </w:p>
        </w:tc>
      </w:tr>
      <w:tr w:rsidR="002A6154" w:rsidRPr="002A6154" w:rsidTr="002A6154">
        <w:tc>
          <w:tcPr>
            <w:tcW w:w="9486" w:type="dxa"/>
            <w:gridSpan w:val="2"/>
          </w:tcPr>
          <w:p w:rsidR="002A6154" w:rsidRPr="002A6154" w:rsidRDefault="002A6154" w:rsidP="00E400F5">
            <w:pPr>
              <w:pStyle w:val="a3"/>
              <w:numPr>
                <w:ilvl w:val="0"/>
                <w:numId w:val="5"/>
              </w:numPr>
              <w:ind w:left="0"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Location of the project (region / district, city): 225328, Brest region, Baranovichi district, urban settlement Gorodishche, st. Edunova, d. 50</w:t>
            </w:r>
          </w:p>
        </w:tc>
      </w:tr>
      <w:tr w:rsidR="002A6154" w:rsidRPr="002A6154" w:rsidTr="002A6154">
        <w:tc>
          <w:tcPr>
            <w:tcW w:w="9486" w:type="dxa"/>
            <w:gridSpan w:val="2"/>
          </w:tcPr>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rPr>
              <w:t xml:space="preserve">10. </w:t>
            </w:r>
            <w:r w:rsidRPr="002A6154">
              <w:rPr>
                <w:rFonts w:ascii="Times New Roman" w:hAnsi="Times New Roman" w:cs="Times New Roman"/>
                <w:sz w:val="28"/>
                <w:szCs w:val="28"/>
                <w:lang w:val="en-US"/>
              </w:rPr>
              <w:t>Contact data:</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I.Ye. Adilbekova, Deputy Director for Water Management, tel. (80163) 444084, 8 029 7250216, e-mail: adilbekova.i.e@mail.ru</w:t>
            </w:r>
          </w:p>
          <w:p w:rsidR="002A6154" w:rsidRPr="002A6154" w:rsidRDefault="002A6154" w:rsidP="00E400F5">
            <w:pPr>
              <w:ind w:firstLine="709"/>
              <w:jc w:val="both"/>
              <w:rPr>
                <w:rFonts w:ascii="Times New Roman" w:hAnsi="Times New Roman" w:cs="Times New Roman"/>
                <w:sz w:val="28"/>
                <w:szCs w:val="28"/>
                <w:lang w:val="en-US"/>
              </w:rPr>
            </w:pPr>
            <w:r w:rsidRPr="002A6154">
              <w:rPr>
                <w:rFonts w:ascii="Times New Roman" w:hAnsi="Times New Roman" w:cs="Times New Roman"/>
                <w:sz w:val="28"/>
                <w:szCs w:val="28"/>
                <w:lang w:val="en-US"/>
              </w:rPr>
              <w:t>I.G.Zelenevskaya, head of the department of accommodation, tel. 8 029 7240857, e-mail: irina.zeleneskaya@mail.ru</w:t>
            </w:r>
          </w:p>
        </w:tc>
      </w:tr>
    </w:tbl>
    <w:p w:rsidR="002A6154" w:rsidRDefault="002A6154" w:rsidP="00E400F5">
      <w:pPr>
        <w:spacing w:line="240" w:lineRule="auto"/>
        <w:ind w:firstLine="709"/>
        <w:jc w:val="both"/>
        <w:rPr>
          <w:rFonts w:ascii="Times New Roman" w:hAnsi="Times New Roman" w:cs="Times New Roman"/>
          <w:sz w:val="28"/>
          <w:szCs w:val="28"/>
          <w:lang w:val="en-US"/>
        </w:rPr>
      </w:pPr>
    </w:p>
    <w:p w:rsidR="00E400F5" w:rsidRPr="002A6154" w:rsidRDefault="00E400F5" w:rsidP="00E400F5">
      <w:pPr>
        <w:spacing w:line="240" w:lineRule="auto"/>
        <w:ind w:firstLine="709"/>
        <w:jc w:val="both"/>
        <w:rPr>
          <w:rFonts w:ascii="Times New Roman" w:hAnsi="Times New Roman" w:cs="Times New Roman"/>
          <w:sz w:val="28"/>
          <w:szCs w:val="28"/>
        </w:rPr>
      </w:pPr>
      <w:r w:rsidRPr="002A6154">
        <w:rPr>
          <w:rFonts w:ascii="Times New Roman" w:hAnsi="Times New Roman" w:cs="Times New Roman"/>
          <w:b/>
          <w:noProof/>
          <w:sz w:val="28"/>
          <w:szCs w:val="28"/>
          <w:lang w:eastAsia="ru-RU"/>
        </w:rPr>
        <w:drawing>
          <wp:anchor distT="0" distB="0" distL="114300" distR="114300" simplePos="0" relativeHeight="251703296" behindDoc="0" locked="0" layoutInCell="1" allowOverlap="1">
            <wp:simplePos x="0" y="0"/>
            <wp:positionH relativeFrom="margin">
              <wp:posOffset>3906520</wp:posOffset>
            </wp:positionH>
            <wp:positionV relativeFrom="paragraph">
              <wp:posOffset>149860</wp:posOffset>
            </wp:positionV>
            <wp:extent cx="1713715" cy="1248355"/>
            <wp:effectExtent l="0" t="0" r="1270" b="9525"/>
            <wp:wrapNone/>
            <wp:docPr id="66" name="Рисунок 66" descr="D:\фотографии\дом\IMG_20190328_133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графии\дом\IMG_20190328_133549.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3715" cy="1248355"/>
                    </a:xfrm>
                    <a:prstGeom prst="rect">
                      <a:avLst/>
                    </a:prstGeom>
                    <a:noFill/>
                    <a:ln>
                      <a:noFill/>
                    </a:ln>
                  </pic:spPr>
                </pic:pic>
              </a:graphicData>
            </a:graphic>
          </wp:anchor>
        </w:drawing>
      </w:r>
      <w:r w:rsidRPr="002A6154">
        <w:rPr>
          <w:rFonts w:ascii="Times New Roman" w:hAnsi="Times New Roman" w:cs="Times New Roman"/>
          <w:b/>
          <w:noProof/>
          <w:sz w:val="28"/>
          <w:szCs w:val="28"/>
          <w:lang w:eastAsia="ru-RU"/>
        </w:rPr>
        <w:drawing>
          <wp:anchor distT="0" distB="0" distL="114300" distR="114300" simplePos="0" relativeHeight="251702272" behindDoc="0" locked="0" layoutInCell="1" allowOverlap="1">
            <wp:simplePos x="0" y="0"/>
            <wp:positionH relativeFrom="column">
              <wp:posOffset>2074227</wp:posOffset>
            </wp:positionH>
            <wp:positionV relativeFrom="paragraph">
              <wp:posOffset>121920</wp:posOffset>
            </wp:positionV>
            <wp:extent cx="1701441" cy="1276036"/>
            <wp:effectExtent l="0" t="0" r="0" b="635"/>
            <wp:wrapNone/>
            <wp:docPr id="67" name="Рисунок 67" descr="D:\фотографии\дом\IMG_20190328_133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графии\дом\IMG_20190328_133501.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1441" cy="1276036"/>
                    </a:xfrm>
                    <a:prstGeom prst="rect">
                      <a:avLst/>
                    </a:prstGeom>
                    <a:noFill/>
                    <a:ln>
                      <a:noFill/>
                    </a:ln>
                  </pic:spPr>
                </pic:pic>
              </a:graphicData>
            </a:graphic>
          </wp:anchor>
        </w:drawing>
      </w:r>
      <w:r w:rsidRPr="002A6154">
        <w:rPr>
          <w:rFonts w:ascii="Times New Roman" w:hAnsi="Times New Roman" w:cs="Times New Roman"/>
          <w:b/>
          <w:noProof/>
          <w:sz w:val="28"/>
          <w:szCs w:val="28"/>
          <w:lang w:eastAsia="ru-RU"/>
        </w:rPr>
        <w:drawing>
          <wp:anchor distT="0" distB="0" distL="114300" distR="114300" simplePos="0" relativeHeight="251701248" behindDoc="0" locked="0" layoutInCell="1" allowOverlap="1">
            <wp:simplePos x="0" y="0"/>
            <wp:positionH relativeFrom="column">
              <wp:posOffset>149860</wp:posOffset>
            </wp:positionH>
            <wp:positionV relativeFrom="paragraph">
              <wp:posOffset>156210</wp:posOffset>
            </wp:positionV>
            <wp:extent cx="1718794" cy="1289050"/>
            <wp:effectExtent l="0" t="0" r="0" b="6350"/>
            <wp:wrapNone/>
            <wp:docPr id="68" name="Рисунок 68" descr="D:\фотографии\дом\IMG_20190328_133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графии\дом\IMG_20190328_133643.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8794" cy="1289050"/>
                    </a:xfrm>
                    <a:prstGeom prst="rect">
                      <a:avLst/>
                    </a:prstGeom>
                    <a:noFill/>
                    <a:ln>
                      <a:noFill/>
                    </a:ln>
                  </pic:spPr>
                </pic:pic>
              </a:graphicData>
            </a:graphic>
          </wp:anchor>
        </w:drawing>
      </w:r>
      <w:r w:rsidR="008C01CC">
        <w:rPr>
          <w:rFonts w:ascii="Times New Roman" w:hAnsi="Times New Roman" w:cs="Times New Roman"/>
          <w:noProof/>
          <w:sz w:val="28"/>
          <w:szCs w:val="28"/>
        </w:rPr>
        <w:pict>
          <v:shape id="Блок-схема: процесс 7" o:spid="_x0000_s1027" type="#_x0000_t109" style="position:absolute;left:0;text-align:left;margin-left:0;margin-top:-.05pt;width:452.5pt;height:246.5pt;z-index:-2516090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9WDvQIAAEsFAAAOAAAAZHJzL2Uyb0RvYy54bWysVM1u2zAMvg/YOwi6t3b+O6NOEaTIMKBo&#10;A6RDz4osxwb0N0mJ053Ww3bfm+zSyzZ0r+C80SjZadNup2E5KKRIfjQ/kjo92wqONszYUskUd45j&#10;jJikKivlKsXvr2dHJxhZR2RGuJIsxbfM4rPx61enlU5YVxWKZ8wgAJE2qXSKC+d0EkWWFkwQe6w0&#10;k2DMlRHEgWpWUWZIBeiCR904HkaVMpk2ijJr4fa8MeJxwM9zRt1VnlvmEE8xfJsLpwnn0p/R+JQk&#10;K0N0UdL2M8g/fIUgpYSkj1DnxBG0NuUfUKKkRlmVu2OqRKTyvKQs1ADVdOIX1SwKolmoBcix+pEm&#10;+/9g6eVmblCZpXiEkSQCWlR/rX/UD/X3o93d7nN9X/+svyWo/rX7VD/svtT3cHuHRp64StsE4hd6&#10;blrNguhZ2OZG+H+oD20D2bePZLOtQxQuB6P+cDSAnlCw9Tq9eAAK4ERP4dpY95YpgbyQ4pyraloQ&#10;4+ZNvwPhZHNhXRO2d/eZreJlNis5D4pZLafcoA2BKRgOZ7Ner830zI1LVMEMd0ex/yoC05hz4kAU&#10;GvixcoUR4SsYc+pMyP0s2h4m6fdH3Wm/cSpIxprUgxh++8yNe6j3GY6v4pzYogkJJh9CElE6WBVe&#10;ihSfeKA9EpfeysKwt1z4zjS98JLbLrehxR0P5G+WKruFthvV7IPVdFZC2gti3ZwYWAAgAJbaXcHh&#10;WU+xaiWMCmU+/u3e+8NcghWjChYKGPuwJoZhxN9JmNg3nX7fb2BQ+oNRFxRzaFkeWuRaTBV0qwPP&#10;h6ZB9P6O78XcKHEDuz/xWcFEJIXcTW9aZeqaRYfXg7LJJLjB1mniLuRCUw/umfOEX29viNHtnDkY&#10;0Uu1Xz6SvBixxtdHSjVZO5WXYf6eeIWeegU2NnS3fV38k3CoB6+nN3D8GwAA//8DAFBLAwQUAAYA&#10;CAAAACEAgV1019wAAAAGAQAADwAAAGRycy9kb3ducmV2LnhtbEyP3UrEMBSE7wXfIRzBG9lNtv5g&#10;a9NFBGFBhHX1AbLNMSk2J22T3a1v7/FKL4cZZr6p13PoxRGn1EXSsFoqEEhttB05DR/vz4t7ECkb&#10;sqaPhBq+McG6OT+rTWXjid7wuMtOcAmlymjwOQ+VlKn1GExaxgGJvc84BZNZTk7ayZy4PPSyUOpO&#10;BtMRL3gz4JPH9mt3CBo2hX+JqLbueuzH0bny1V9tstaXF/PjA4iMc/4Lwy8+o0PDTPt4IJtEr4GP&#10;ZA2LFQg2S3XLeq/hpixKkE0t/+M3PwAAAP//AwBQSwECLQAUAAYACAAAACEAtoM4kv4AAADhAQAA&#10;EwAAAAAAAAAAAAAAAAAAAAAAW0NvbnRlbnRfVHlwZXNdLnhtbFBLAQItABQABgAIAAAAIQA4/SH/&#10;1gAAAJQBAAALAAAAAAAAAAAAAAAAAC8BAABfcmVscy8ucmVsc1BLAQItABQABgAIAAAAIQC1I9WD&#10;vQIAAEsFAAAOAAAAAAAAAAAAAAAAAC4CAABkcnMvZTJvRG9jLnhtbFBLAQItABQABgAIAAAAIQCB&#10;XXTX3AAAAAYBAAAPAAAAAAAAAAAAAAAAABcFAABkcnMvZG93bnJldi54bWxQSwUGAAAAAAQABADz&#10;AAAAIAYAAAAA&#10;" fillcolor="#6f3" strokecolor="#2f528f" strokeweight="1pt">
            <v:textbox>
              <w:txbxContent>
                <w:p w:rsidR="00E400F5" w:rsidRDefault="00E400F5" w:rsidP="00E400F5">
                  <w:pPr>
                    <w:jc w:val="center"/>
                  </w:pPr>
                </w:p>
              </w:txbxContent>
            </v:textbox>
          </v:shape>
        </w:pict>
      </w:r>
    </w:p>
    <w:p w:rsidR="00E400F5" w:rsidRPr="002A6154" w:rsidRDefault="00E400F5" w:rsidP="00E400F5">
      <w:pPr>
        <w:spacing w:line="240" w:lineRule="auto"/>
        <w:ind w:firstLine="709"/>
        <w:jc w:val="both"/>
        <w:rPr>
          <w:rFonts w:ascii="Times New Roman" w:hAnsi="Times New Roman" w:cs="Times New Roman"/>
          <w:sz w:val="28"/>
          <w:szCs w:val="28"/>
        </w:rPr>
      </w:pPr>
    </w:p>
    <w:p w:rsidR="00E400F5" w:rsidRPr="002A6154" w:rsidRDefault="00E400F5" w:rsidP="00E400F5">
      <w:pPr>
        <w:spacing w:line="240" w:lineRule="auto"/>
        <w:ind w:firstLine="709"/>
        <w:jc w:val="both"/>
        <w:rPr>
          <w:rFonts w:ascii="Times New Roman" w:hAnsi="Times New Roman" w:cs="Times New Roman"/>
          <w:sz w:val="28"/>
          <w:szCs w:val="28"/>
        </w:rPr>
      </w:pPr>
      <w:r w:rsidRPr="002A6154">
        <w:rPr>
          <w:rFonts w:ascii="Times New Roman" w:hAnsi="Times New Roman" w:cs="Times New Roman"/>
          <w:sz w:val="28"/>
          <w:szCs w:val="28"/>
        </w:rPr>
        <w:t xml:space="preserve">                                          </w:t>
      </w:r>
    </w:p>
    <w:p w:rsidR="00E400F5" w:rsidRPr="002A6154" w:rsidRDefault="00E400F5" w:rsidP="00E400F5">
      <w:pPr>
        <w:spacing w:line="240" w:lineRule="auto"/>
        <w:ind w:firstLine="709"/>
        <w:jc w:val="both"/>
        <w:rPr>
          <w:rFonts w:ascii="Times New Roman" w:hAnsi="Times New Roman" w:cs="Times New Roman"/>
          <w:b/>
          <w:sz w:val="28"/>
          <w:szCs w:val="28"/>
        </w:rPr>
      </w:pPr>
      <w:r w:rsidRPr="002A6154">
        <w:rPr>
          <w:rFonts w:ascii="Times New Roman" w:hAnsi="Times New Roman" w:cs="Times New Roman"/>
          <w:b/>
          <w:noProof/>
          <w:sz w:val="28"/>
          <w:szCs w:val="28"/>
          <w:lang w:eastAsia="ru-RU"/>
        </w:rPr>
        <w:drawing>
          <wp:anchor distT="0" distB="0" distL="114300" distR="114300" simplePos="0" relativeHeight="251704320" behindDoc="0" locked="0" layoutInCell="1" allowOverlap="1">
            <wp:simplePos x="0" y="0"/>
            <wp:positionH relativeFrom="margin">
              <wp:posOffset>953136</wp:posOffset>
            </wp:positionH>
            <wp:positionV relativeFrom="paragraph">
              <wp:posOffset>297181</wp:posOffset>
            </wp:positionV>
            <wp:extent cx="1276265" cy="2129438"/>
            <wp:effectExtent l="0" t="7620" r="0" b="0"/>
            <wp:wrapNone/>
            <wp:docPr id="70" name="Рисунок 70" descr="D:\фотографии\дом\IMG_20190419_135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графии\дом\IMG_20190419_135718.jpg"/>
                    <pic:cNvPicPr>
                      <a:picLocks noChangeAspect="1" noChangeArrowheads="1"/>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331" r="8759"/>
                    <a:stretch/>
                  </pic:blipFill>
                  <pic:spPr bwMode="auto">
                    <a:xfrm rot="16200000">
                      <a:off x="0" y="0"/>
                      <a:ext cx="1276265" cy="212943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2A6154">
        <w:rPr>
          <w:rFonts w:ascii="Times New Roman" w:hAnsi="Times New Roman" w:cs="Times New Roman"/>
          <w:b/>
          <w:noProof/>
          <w:sz w:val="28"/>
          <w:szCs w:val="28"/>
          <w:lang w:eastAsia="ru-RU"/>
        </w:rPr>
        <w:drawing>
          <wp:anchor distT="0" distB="0" distL="114300" distR="114300" simplePos="0" relativeHeight="251705344" behindDoc="0" locked="0" layoutInCell="1" allowOverlap="1">
            <wp:simplePos x="0" y="0"/>
            <wp:positionH relativeFrom="column">
              <wp:posOffset>3581718</wp:posOffset>
            </wp:positionH>
            <wp:positionV relativeFrom="paragraph">
              <wp:posOffset>309562</wp:posOffset>
            </wp:positionV>
            <wp:extent cx="1269098" cy="2172634"/>
            <wp:effectExtent l="5397" t="0" r="0" b="0"/>
            <wp:wrapNone/>
            <wp:docPr id="69" name="Рисунок 69" descr="D:\фотографии\дом\IMG_20190419_135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отографии\дом\IMG_20190419_135730.jpg"/>
                    <pic:cNvPicPr>
                      <a:picLocks noChangeAspect="1" noChangeArrowheads="1"/>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615" t="719" r="8423" b="4313"/>
                    <a:stretch/>
                  </pic:blipFill>
                  <pic:spPr bwMode="auto">
                    <a:xfrm rot="16200000">
                      <a:off x="0" y="0"/>
                      <a:ext cx="1269098" cy="217263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E400F5" w:rsidRPr="00E400F5" w:rsidRDefault="00E400F5" w:rsidP="00E400F5">
      <w:pPr>
        <w:spacing w:line="240" w:lineRule="auto"/>
        <w:ind w:firstLine="709"/>
        <w:jc w:val="both"/>
        <w:rPr>
          <w:rFonts w:ascii="Times New Roman" w:hAnsi="Times New Roman" w:cs="Times New Roman"/>
          <w:b/>
          <w:sz w:val="28"/>
          <w:szCs w:val="28"/>
          <w:lang w:val="en-US"/>
        </w:rPr>
      </w:pPr>
    </w:p>
    <w:p w:rsidR="00E400F5" w:rsidRPr="00E400F5" w:rsidRDefault="00E400F5" w:rsidP="00E400F5">
      <w:pPr>
        <w:spacing w:line="240" w:lineRule="auto"/>
        <w:ind w:firstLine="709"/>
        <w:jc w:val="both"/>
        <w:rPr>
          <w:rFonts w:ascii="Times New Roman" w:hAnsi="Times New Roman" w:cs="Times New Roman"/>
          <w:b/>
          <w:sz w:val="28"/>
          <w:szCs w:val="28"/>
          <w:lang w:val="en-US"/>
        </w:rPr>
      </w:pPr>
    </w:p>
    <w:p w:rsidR="00E400F5" w:rsidRPr="00E400F5" w:rsidRDefault="00E400F5" w:rsidP="00E400F5">
      <w:pPr>
        <w:spacing w:line="240" w:lineRule="auto"/>
        <w:ind w:firstLine="709"/>
        <w:jc w:val="both"/>
        <w:rPr>
          <w:rFonts w:ascii="Times New Roman" w:hAnsi="Times New Roman" w:cs="Times New Roman"/>
          <w:b/>
          <w:sz w:val="28"/>
          <w:szCs w:val="28"/>
          <w:lang w:val="en-US"/>
        </w:rPr>
      </w:pPr>
    </w:p>
    <w:p w:rsidR="00E400F5" w:rsidRPr="00E400F5" w:rsidRDefault="00E400F5" w:rsidP="00E400F5">
      <w:pPr>
        <w:spacing w:line="240" w:lineRule="auto"/>
        <w:ind w:firstLine="709"/>
        <w:jc w:val="both"/>
        <w:rPr>
          <w:rFonts w:ascii="Times New Roman" w:hAnsi="Times New Roman" w:cs="Times New Roman"/>
          <w:b/>
          <w:sz w:val="28"/>
          <w:szCs w:val="28"/>
          <w:lang w:val="en-US"/>
        </w:rPr>
      </w:pPr>
    </w:p>
    <w:p w:rsidR="00E400F5" w:rsidRPr="00E400F5" w:rsidRDefault="00E400F5" w:rsidP="00E400F5">
      <w:pPr>
        <w:spacing w:line="240" w:lineRule="auto"/>
        <w:ind w:firstLine="709"/>
        <w:jc w:val="both"/>
        <w:rPr>
          <w:rFonts w:ascii="Times New Roman" w:hAnsi="Times New Roman" w:cs="Times New Roman"/>
          <w:b/>
          <w:sz w:val="28"/>
          <w:szCs w:val="28"/>
          <w:lang w:val="en-US"/>
        </w:rPr>
      </w:pPr>
    </w:p>
    <w:p w:rsidR="00E400F5" w:rsidRPr="00E400F5" w:rsidRDefault="00E400F5" w:rsidP="00E400F5">
      <w:pPr>
        <w:spacing w:line="240" w:lineRule="auto"/>
        <w:ind w:firstLine="709"/>
        <w:jc w:val="both"/>
        <w:rPr>
          <w:rFonts w:ascii="Times New Roman" w:hAnsi="Times New Roman" w:cs="Times New Roman"/>
          <w:b/>
          <w:sz w:val="28"/>
          <w:szCs w:val="28"/>
          <w:lang w:val="en-US"/>
        </w:rPr>
      </w:pPr>
    </w:p>
    <w:p w:rsidR="00E400F5" w:rsidRPr="00E400F5" w:rsidRDefault="00E400F5" w:rsidP="00E400F5">
      <w:pPr>
        <w:spacing w:line="240" w:lineRule="auto"/>
        <w:ind w:firstLine="709"/>
        <w:jc w:val="both"/>
        <w:rPr>
          <w:rFonts w:ascii="Times New Roman" w:hAnsi="Times New Roman" w:cs="Times New Roman"/>
          <w:b/>
          <w:sz w:val="28"/>
          <w:szCs w:val="28"/>
          <w:lang w:val="en-US"/>
        </w:rPr>
      </w:pPr>
    </w:p>
    <w:p w:rsidR="00E400F5" w:rsidRPr="00E400F5" w:rsidRDefault="00E400F5" w:rsidP="00E400F5">
      <w:pPr>
        <w:spacing w:line="240" w:lineRule="auto"/>
        <w:ind w:firstLine="709"/>
        <w:jc w:val="both"/>
        <w:rPr>
          <w:rFonts w:ascii="Times New Roman" w:hAnsi="Times New Roman" w:cs="Times New Roman"/>
          <w:b/>
          <w:sz w:val="28"/>
          <w:szCs w:val="28"/>
          <w:lang w:val="en-US"/>
        </w:rPr>
      </w:pPr>
    </w:p>
    <w:p w:rsidR="00E400F5" w:rsidRPr="001E1549" w:rsidRDefault="00E400F5" w:rsidP="00E400F5">
      <w:pPr>
        <w:jc w:val="center"/>
        <w:rPr>
          <w:rFonts w:ascii="Times New Roman" w:hAnsi="Times New Roman" w:cs="Times New Roman"/>
          <w:b/>
          <w:sz w:val="28"/>
          <w:szCs w:val="28"/>
          <w:lang w:val="en-US"/>
        </w:rPr>
      </w:pPr>
      <w:r w:rsidRPr="001E1549">
        <w:rPr>
          <w:rFonts w:ascii="Times New Roman" w:hAnsi="Times New Roman" w:cs="Times New Roman"/>
          <w:b/>
          <w:sz w:val="28"/>
          <w:szCs w:val="28"/>
          <w:lang w:val="en-US"/>
        </w:rPr>
        <w:t xml:space="preserve">We look forward to </w:t>
      </w:r>
      <w:r>
        <w:rPr>
          <w:rFonts w:ascii="Times New Roman" w:hAnsi="Times New Roman" w:cs="Times New Roman"/>
          <w:b/>
          <w:sz w:val="28"/>
          <w:szCs w:val="28"/>
          <w:lang w:val="en-US"/>
        </w:rPr>
        <w:t>cooperation</w:t>
      </w:r>
      <w:r w:rsidRPr="001E1549">
        <w:rPr>
          <w:rFonts w:ascii="Times New Roman" w:hAnsi="Times New Roman" w:cs="Times New Roman"/>
          <w:b/>
          <w:sz w:val="28"/>
          <w:szCs w:val="28"/>
          <w:lang w:val="en-US"/>
        </w:rPr>
        <w:t>!</w:t>
      </w:r>
    </w:p>
    <w:p w:rsidR="00E400F5" w:rsidRPr="002A6154" w:rsidRDefault="00E400F5" w:rsidP="00E400F5">
      <w:pPr>
        <w:spacing w:line="240" w:lineRule="auto"/>
        <w:ind w:firstLine="709"/>
        <w:jc w:val="both"/>
        <w:rPr>
          <w:rFonts w:ascii="Times New Roman" w:hAnsi="Times New Roman" w:cs="Times New Roman"/>
          <w:sz w:val="28"/>
          <w:szCs w:val="28"/>
          <w:lang w:val="en-US"/>
        </w:rPr>
      </w:pPr>
    </w:p>
    <w:sectPr w:rsidR="00E400F5" w:rsidRPr="002A6154" w:rsidSect="000A1517">
      <w:pgSz w:w="11906" w:h="16838"/>
      <w:pgMar w:top="851" w:right="850"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LuzSans-Book"/>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26FC9"/>
    <w:multiLevelType w:val="hybridMultilevel"/>
    <w:tmpl w:val="498AC13C"/>
    <w:lvl w:ilvl="0" w:tplc="B2004526">
      <w:start w:val="1"/>
      <w:numFmt w:val="decimal"/>
      <w:lvlText w:val="%1."/>
      <w:lvlJc w:val="left"/>
      <w:pPr>
        <w:ind w:left="92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0D23FB"/>
    <w:multiLevelType w:val="hybridMultilevel"/>
    <w:tmpl w:val="84ECB4D6"/>
    <w:lvl w:ilvl="0" w:tplc="6688F7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6A549C3"/>
    <w:multiLevelType w:val="hybridMultilevel"/>
    <w:tmpl w:val="DCC4DBB0"/>
    <w:lvl w:ilvl="0" w:tplc="6688F7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9E90F1A"/>
    <w:multiLevelType w:val="hybridMultilevel"/>
    <w:tmpl w:val="51662BAC"/>
    <w:lvl w:ilvl="0" w:tplc="B5AE44A2">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FE1540C"/>
    <w:multiLevelType w:val="hybridMultilevel"/>
    <w:tmpl w:val="BA780E6A"/>
    <w:lvl w:ilvl="0" w:tplc="FC749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46DD"/>
    <w:rsid w:val="00061656"/>
    <w:rsid w:val="000A1517"/>
    <w:rsid w:val="000B266F"/>
    <w:rsid w:val="000F4420"/>
    <w:rsid w:val="00277966"/>
    <w:rsid w:val="00285E65"/>
    <w:rsid w:val="002A4271"/>
    <w:rsid w:val="002A6154"/>
    <w:rsid w:val="002E6A90"/>
    <w:rsid w:val="003D75FD"/>
    <w:rsid w:val="005B3003"/>
    <w:rsid w:val="005B46DD"/>
    <w:rsid w:val="00621F5A"/>
    <w:rsid w:val="00702CBE"/>
    <w:rsid w:val="007700E1"/>
    <w:rsid w:val="007740F2"/>
    <w:rsid w:val="007F35C4"/>
    <w:rsid w:val="008C01CC"/>
    <w:rsid w:val="009C6C71"/>
    <w:rsid w:val="00C21891"/>
    <w:rsid w:val="00DF6D0A"/>
    <w:rsid w:val="00E400F5"/>
    <w:rsid w:val="00E73D0B"/>
    <w:rsid w:val="00E76201"/>
    <w:rsid w:val="00EC626B"/>
    <w:rsid w:val="00F84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6DD"/>
    <w:pPr>
      <w:ind w:left="720"/>
      <w:contextualSpacing/>
    </w:pPr>
  </w:style>
  <w:style w:type="table" w:styleId="a4">
    <w:name w:val="Table Grid"/>
    <w:basedOn w:val="a1"/>
    <w:uiPriority w:val="39"/>
    <w:rsid w:val="005B4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B46D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mailto:irina.zeleneskaya@mail.ru" TargetMode="External"/><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ilbekova.i.e@mail.ru"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0C207-A99F-49B2-9F3F-B7E4907E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irina.zeleneskaya@mail.ru</dc:creator>
  <cp:keywords/>
  <dc:description/>
  <cp:lastModifiedBy>Туриянская</cp:lastModifiedBy>
  <cp:revision>2</cp:revision>
  <cp:lastPrinted>2019-07-02T11:19:00Z</cp:lastPrinted>
  <dcterms:created xsi:type="dcterms:W3CDTF">2019-07-09T13:41:00Z</dcterms:created>
  <dcterms:modified xsi:type="dcterms:W3CDTF">2019-07-09T13:41:00Z</dcterms:modified>
</cp:coreProperties>
</file>