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DD3" w:rsidRPr="00C94DD3" w:rsidRDefault="00C94DD3" w:rsidP="00C94DD3">
      <w:pPr>
        <w:pStyle w:val="table10"/>
        <w:spacing w:before="120"/>
        <w:jc w:val="both"/>
        <w:rPr>
          <w:b/>
          <w:sz w:val="30"/>
          <w:szCs w:val="30"/>
        </w:rPr>
      </w:pPr>
      <w:r w:rsidRPr="00C94DD3">
        <w:rPr>
          <w:b/>
          <w:sz w:val="30"/>
          <w:szCs w:val="30"/>
        </w:rPr>
        <w:t>Процедура 8.13.3. Продление действия разрешения на размещение средства наружной рекламы</w:t>
      </w:r>
    </w:p>
    <w:tbl>
      <w:tblPr>
        <w:tblW w:w="5000" w:type="pct"/>
        <w:tblCellSpacing w:w="15" w:type="dxa"/>
        <w:tblCellMar>
          <w:top w:w="15" w:type="dxa"/>
          <w:left w:w="15" w:type="dxa"/>
          <w:bottom w:w="15" w:type="dxa"/>
          <w:right w:w="15" w:type="dxa"/>
        </w:tblCellMar>
        <w:tblLook w:val="04A0"/>
      </w:tblPr>
      <w:tblGrid>
        <w:gridCol w:w="3164"/>
        <w:gridCol w:w="6281"/>
      </w:tblGrid>
      <w:tr w:rsidR="00C94DD3" w:rsidRPr="00130368" w:rsidTr="002E194A">
        <w:trPr>
          <w:tblCellSpacing w:w="15" w:type="dxa"/>
        </w:trPr>
        <w:tc>
          <w:tcPr>
            <w:tcW w:w="1652" w:type="pct"/>
            <w:vAlign w:val="center"/>
            <w:hideMark/>
          </w:tcPr>
          <w:p w:rsidR="00C94DD3" w:rsidRPr="00130368" w:rsidRDefault="00C94DD3" w:rsidP="002E194A">
            <w:pPr>
              <w:spacing w:after="0" w:line="240" w:lineRule="auto"/>
              <w:rPr>
                <w:rFonts w:ascii="Times New Roman" w:eastAsia="Times New Roman" w:hAnsi="Times New Roman" w:cs="Times New Roman"/>
                <w:sz w:val="24"/>
                <w:szCs w:val="24"/>
              </w:rPr>
            </w:pPr>
            <w:r w:rsidRPr="00130368">
              <w:rPr>
                <w:rFonts w:ascii="Times New Roman" w:eastAsia="Times New Roman" w:hAnsi="Times New Roman" w:cs="Times New Roman"/>
                <w:sz w:val="24"/>
                <w:szCs w:val="24"/>
              </w:rPr>
              <w:t>Наименование административной процедуры</w:t>
            </w:r>
          </w:p>
        </w:tc>
        <w:tc>
          <w:tcPr>
            <w:tcW w:w="3304" w:type="pct"/>
            <w:vAlign w:val="center"/>
            <w:hideMark/>
          </w:tcPr>
          <w:p w:rsidR="00C94DD3" w:rsidRPr="002B004D" w:rsidRDefault="00C94DD3" w:rsidP="002E194A">
            <w:pPr>
              <w:pStyle w:val="table10"/>
              <w:spacing w:before="120"/>
              <w:ind w:left="111" w:right="141"/>
              <w:jc w:val="both"/>
              <w:rPr>
                <w:sz w:val="28"/>
                <w:szCs w:val="30"/>
              </w:rPr>
            </w:pPr>
            <w:r w:rsidRPr="002B004D">
              <w:rPr>
                <w:sz w:val="24"/>
                <w:szCs w:val="30"/>
              </w:rPr>
              <w:t>Продление действия разрешения на размещение средства наружной рекламы</w:t>
            </w:r>
          </w:p>
        </w:tc>
      </w:tr>
      <w:tr w:rsidR="00C94DD3" w:rsidRPr="00130368" w:rsidTr="002E194A">
        <w:trPr>
          <w:trHeight w:val="1104"/>
          <w:tblCellSpacing w:w="15" w:type="dxa"/>
        </w:trPr>
        <w:tc>
          <w:tcPr>
            <w:tcW w:w="1652" w:type="pct"/>
            <w:vAlign w:val="center"/>
            <w:hideMark/>
          </w:tcPr>
          <w:p w:rsidR="00C94DD3" w:rsidRPr="00130368" w:rsidRDefault="00C94DD3" w:rsidP="002E194A">
            <w:pPr>
              <w:spacing w:after="0" w:line="240" w:lineRule="auto"/>
              <w:rPr>
                <w:rFonts w:ascii="Times New Roman" w:eastAsia="Times New Roman" w:hAnsi="Times New Roman" w:cs="Times New Roman"/>
                <w:sz w:val="24"/>
                <w:szCs w:val="24"/>
              </w:rPr>
            </w:pPr>
            <w:r w:rsidRPr="00130368">
              <w:rPr>
                <w:rFonts w:ascii="Times New Roman" w:eastAsia="Times New Roman" w:hAnsi="Times New Roman" w:cs="Times New Roman"/>
                <w:sz w:val="24"/>
                <w:szCs w:val="24"/>
              </w:rPr>
              <w:t>Документы и (или) сведения, представляемые заинтересованным лицом для осуществления административной процедуры</w:t>
            </w:r>
          </w:p>
        </w:tc>
        <w:tc>
          <w:tcPr>
            <w:tcW w:w="3304" w:type="pct"/>
            <w:vAlign w:val="center"/>
            <w:hideMark/>
          </w:tcPr>
          <w:p w:rsidR="00C94DD3" w:rsidRPr="002B004D" w:rsidRDefault="00C94DD3" w:rsidP="002E194A">
            <w:pPr>
              <w:numPr>
                <w:ilvl w:val="0"/>
                <w:numId w:val="1"/>
              </w:numPr>
              <w:tabs>
                <w:tab w:val="clear" w:pos="720"/>
                <w:tab w:val="num" w:pos="111"/>
              </w:tabs>
              <w:spacing w:after="0" w:line="240" w:lineRule="auto"/>
              <w:ind w:left="113" w:right="142" w:firstLine="0"/>
              <w:jc w:val="both"/>
              <w:rPr>
                <w:rFonts w:ascii="Times New Roman" w:hAnsi="Times New Roman" w:cs="Times New Roman"/>
                <w:sz w:val="24"/>
              </w:rPr>
            </w:pPr>
            <w:hyperlink r:id="rId5" w:history="1">
              <w:r w:rsidRPr="009F1F78">
                <w:rPr>
                  <w:rStyle w:val="a4"/>
                  <w:rFonts w:ascii="Times New Roman" w:hAnsi="Times New Roman" w:cs="Times New Roman"/>
                  <w:sz w:val="24"/>
                </w:rPr>
                <w:t>заявление</w:t>
              </w:r>
            </w:hyperlink>
          </w:p>
          <w:p w:rsidR="00C94DD3" w:rsidRPr="002B004D" w:rsidRDefault="00C94DD3" w:rsidP="002E194A">
            <w:pPr>
              <w:numPr>
                <w:ilvl w:val="0"/>
                <w:numId w:val="1"/>
              </w:numPr>
              <w:tabs>
                <w:tab w:val="clear" w:pos="720"/>
                <w:tab w:val="num" w:pos="111"/>
              </w:tabs>
              <w:spacing w:after="0" w:line="240" w:lineRule="auto"/>
              <w:ind w:left="113" w:right="142" w:firstLine="0"/>
              <w:jc w:val="both"/>
              <w:rPr>
                <w:rFonts w:ascii="Times New Roman" w:hAnsi="Times New Roman" w:cs="Times New Roman"/>
                <w:sz w:val="24"/>
              </w:rPr>
            </w:pPr>
            <w:r w:rsidRPr="002B004D">
              <w:rPr>
                <w:rFonts w:ascii="Times New Roman" w:hAnsi="Times New Roman" w:cs="Times New Roman"/>
                <w:sz w:val="24"/>
              </w:rPr>
              <w:t>ранее выданное разрешение на размещение средства наружной рекламы</w:t>
            </w:r>
          </w:p>
          <w:p w:rsidR="00C94DD3" w:rsidRPr="002B004D" w:rsidRDefault="00C94DD3" w:rsidP="002E194A">
            <w:pPr>
              <w:numPr>
                <w:ilvl w:val="0"/>
                <w:numId w:val="1"/>
              </w:numPr>
              <w:tabs>
                <w:tab w:val="clear" w:pos="720"/>
                <w:tab w:val="num" w:pos="111"/>
              </w:tabs>
              <w:spacing w:after="0" w:line="240" w:lineRule="auto"/>
              <w:ind w:left="113" w:right="142" w:firstLine="0"/>
              <w:jc w:val="both"/>
              <w:rPr>
                <w:rFonts w:ascii="Times New Roman" w:hAnsi="Times New Roman" w:cs="Times New Roman"/>
                <w:sz w:val="24"/>
              </w:rPr>
            </w:pPr>
            <w:r w:rsidRPr="002B004D">
              <w:rPr>
                <w:rFonts w:ascii="Times New Roman" w:hAnsi="Times New Roman" w:cs="Times New Roman"/>
                <w:sz w:val="24"/>
              </w:rPr>
              <w:t xml:space="preserve">фотография средства наружной рекламы в увязке с конкретной архитектурно-планировочной ситуацией по месту его размещения размером 9 </w:t>
            </w:r>
            <w:proofErr w:type="spellStart"/>
            <w:r w:rsidRPr="002B004D">
              <w:rPr>
                <w:rFonts w:ascii="Times New Roman" w:hAnsi="Times New Roman" w:cs="Times New Roman"/>
                <w:sz w:val="24"/>
              </w:rPr>
              <w:t>x</w:t>
            </w:r>
            <w:proofErr w:type="spellEnd"/>
            <w:r w:rsidRPr="002B004D">
              <w:rPr>
                <w:rFonts w:ascii="Times New Roman" w:hAnsi="Times New Roman" w:cs="Times New Roman"/>
                <w:sz w:val="24"/>
              </w:rPr>
              <w:t xml:space="preserve"> 13 сантиметров, выполненная в цвете </w:t>
            </w:r>
          </w:p>
          <w:p w:rsidR="00C94DD3" w:rsidRPr="002B004D" w:rsidRDefault="00C94DD3" w:rsidP="002E194A">
            <w:pPr>
              <w:numPr>
                <w:ilvl w:val="0"/>
                <w:numId w:val="1"/>
              </w:numPr>
              <w:tabs>
                <w:tab w:val="clear" w:pos="720"/>
                <w:tab w:val="num" w:pos="111"/>
              </w:tabs>
              <w:spacing w:after="0" w:line="240" w:lineRule="auto"/>
              <w:ind w:left="113" w:right="142" w:firstLine="0"/>
              <w:jc w:val="both"/>
              <w:rPr>
                <w:rFonts w:ascii="Times New Roman" w:hAnsi="Times New Roman" w:cs="Times New Roman"/>
                <w:sz w:val="24"/>
              </w:rPr>
            </w:pPr>
            <w:r w:rsidRPr="002B004D">
              <w:rPr>
                <w:rFonts w:ascii="Times New Roman" w:hAnsi="Times New Roman" w:cs="Times New Roman"/>
                <w:sz w:val="24"/>
              </w:rPr>
              <w:t xml:space="preserve">письмо или иной документ о согласии собственника или уполномоченного лица на размещение средства наружной рекламы, выданные в течение последних шести месяцев, – если место размещения средства наружной рекламы находится в республиканской или частной собственности, за исключением случаев, когда </w:t>
            </w:r>
            <w:proofErr w:type="spellStart"/>
            <w:r w:rsidRPr="002B004D">
              <w:rPr>
                <w:rFonts w:ascii="Times New Roman" w:hAnsi="Times New Roman" w:cs="Times New Roman"/>
                <w:sz w:val="24"/>
              </w:rPr>
              <w:t>рекламораспространитель</w:t>
            </w:r>
            <w:proofErr w:type="spellEnd"/>
            <w:r w:rsidRPr="002B004D">
              <w:rPr>
                <w:rFonts w:ascii="Times New Roman" w:hAnsi="Times New Roman" w:cs="Times New Roman"/>
                <w:sz w:val="24"/>
              </w:rPr>
              <w:t xml:space="preserve"> является собственником или уполномоченным лицом либо средство наружной рекламы размещается на имуществе, находящемся в общей собственности нескольких лиц</w:t>
            </w:r>
            <w:proofErr w:type="gramStart"/>
            <w:r w:rsidRPr="002B004D">
              <w:rPr>
                <w:rFonts w:ascii="Times New Roman" w:hAnsi="Times New Roman" w:cs="Times New Roman"/>
                <w:sz w:val="24"/>
                <w:vertAlign w:val="superscript"/>
              </w:rPr>
              <w:t>2</w:t>
            </w:r>
            <w:proofErr w:type="gramEnd"/>
          </w:p>
          <w:p w:rsidR="00C94DD3" w:rsidRPr="002B004D" w:rsidRDefault="00C94DD3" w:rsidP="002E194A">
            <w:pPr>
              <w:numPr>
                <w:ilvl w:val="0"/>
                <w:numId w:val="1"/>
              </w:numPr>
              <w:tabs>
                <w:tab w:val="clear" w:pos="720"/>
                <w:tab w:val="num" w:pos="111"/>
              </w:tabs>
              <w:spacing w:after="0" w:line="240" w:lineRule="auto"/>
              <w:ind w:left="113" w:right="142" w:firstLine="0"/>
              <w:jc w:val="both"/>
              <w:rPr>
                <w:rFonts w:ascii="Times New Roman" w:hAnsi="Times New Roman" w:cs="Times New Roman"/>
                <w:sz w:val="24"/>
              </w:rPr>
            </w:pPr>
            <w:r w:rsidRPr="002B004D">
              <w:rPr>
                <w:rFonts w:ascii="Times New Roman" w:hAnsi="Times New Roman" w:cs="Times New Roman"/>
                <w:sz w:val="24"/>
              </w:rPr>
              <w:t>документ, подтверждающий внесение платы</w:t>
            </w:r>
            <w:r w:rsidRPr="002B004D">
              <w:rPr>
                <w:rFonts w:ascii="Times New Roman" w:hAnsi="Times New Roman" w:cs="Times New Roman"/>
                <w:sz w:val="24"/>
                <w:vertAlign w:val="superscript"/>
              </w:rPr>
              <w:t>15</w:t>
            </w:r>
            <w:r w:rsidRPr="002B004D">
              <w:rPr>
                <w:rFonts w:ascii="Times New Roman" w:hAnsi="Times New Roman" w:cs="Times New Roman"/>
                <w:sz w:val="24"/>
              </w:rPr>
              <w:t> </w:t>
            </w:r>
            <w:r>
              <w:t> </w:t>
            </w:r>
          </w:p>
          <w:p w:rsidR="00C94DD3" w:rsidRPr="00D2721B" w:rsidRDefault="00C94DD3" w:rsidP="002E194A">
            <w:pPr>
              <w:pStyle w:val="a3"/>
              <w:spacing w:before="0" w:beforeAutospacing="0" w:after="0" w:afterAutospacing="0" w:line="280" w:lineRule="exact"/>
              <w:ind w:left="113" w:right="142"/>
              <w:jc w:val="both"/>
              <w:rPr>
                <w:sz w:val="22"/>
              </w:rPr>
            </w:pPr>
            <w:r w:rsidRPr="00D2721B">
              <w:rPr>
                <w:rStyle w:val="a5"/>
                <w:sz w:val="22"/>
              </w:rPr>
              <w:t>Примечание</w:t>
            </w:r>
            <w:r w:rsidRPr="00D2721B">
              <w:rPr>
                <w:sz w:val="22"/>
              </w:rPr>
              <w:t>:</w:t>
            </w:r>
          </w:p>
          <w:p w:rsidR="00C94DD3" w:rsidRPr="00D2721B" w:rsidRDefault="00C94DD3" w:rsidP="002E194A">
            <w:pPr>
              <w:pStyle w:val="a3"/>
              <w:spacing w:before="0" w:beforeAutospacing="0" w:after="0" w:afterAutospacing="0" w:line="280" w:lineRule="exact"/>
              <w:ind w:left="113" w:right="142"/>
              <w:jc w:val="both"/>
              <w:rPr>
                <w:sz w:val="22"/>
              </w:rPr>
            </w:pPr>
            <w:r w:rsidRPr="00D2721B">
              <w:rPr>
                <w:sz w:val="22"/>
                <w:vertAlign w:val="superscript"/>
              </w:rPr>
              <w:t>2</w:t>
            </w:r>
            <w:r w:rsidRPr="00D2721B">
              <w:rPr>
                <w:rStyle w:val="a6"/>
                <w:sz w:val="22"/>
              </w:rPr>
              <w:t>Документы могут быть представлены в копиях, заверенных печатью и подписью руководителя (уполномоченного им лица) организации, печатью (при ее наличии) и подписью индивидуального предпринимателя (уполномоченного им лица).</w:t>
            </w:r>
          </w:p>
          <w:p w:rsidR="00C94DD3" w:rsidRDefault="00C94DD3" w:rsidP="002E194A">
            <w:pPr>
              <w:pStyle w:val="a3"/>
              <w:spacing w:before="0" w:beforeAutospacing="0" w:after="0" w:afterAutospacing="0" w:line="280" w:lineRule="exact"/>
              <w:ind w:left="113" w:right="142"/>
              <w:jc w:val="both"/>
              <w:rPr>
                <w:rStyle w:val="a6"/>
                <w:sz w:val="22"/>
              </w:rPr>
            </w:pPr>
            <w:proofErr w:type="gramStart"/>
            <w:r w:rsidRPr="00D2721B">
              <w:rPr>
                <w:sz w:val="22"/>
                <w:vertAlign w:val="superscript"/>
              </w:rPr>
              <w:t>15</w:t>
            </w:r>
            <w:r w:rsidRPr="00D2721B">
              <w:rPr>
                <w:rStyle w:val="a6"/>
                <w:sz w:val="22"/>
              </w:rPr>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w:t>
            </w:r>
            <w:proofErr w:type="gramEnd"/>
            <w:r w:rsidRPr="00D2721B">
              <w:rPr>
                <w:rStyle w:val="a6"/>
                <w:sz w:val="22"/>
              </w:rPr>
              <w:t xml:space="preserve"> информационного пространства). </w:t>
            </w:r>
            <w:proofErr w:type="gramStart"/>
            <w:r w:rsidRPr="00D2721B">
              <w:rPr>
                <w:rStyle w:val="a6"/>
                <w:sz w:val="22"/>
              </w:rPr>
              <w:t xml:space="preserve">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внесение платы за совершение </w:t>
            </w:r>
            <w:r w:rsidRPr="00D2721B">
              <w:rPr>
                <w:rStyle w:val="a6"/>
                <w:sz w:val="22"/>
              </w:rPr>
              <w:lastRenderedPageBreak/>
              <w:t>административной процедуры и (или) уплату государственной пошлины, не требуется.</w:t>
            </w:r>
            <w:proofErr w:type="gramEnd"/>
            <w:r w:rsidRPr="00D2721B">
              <w:rPr>
                <w:rStyle w:val="a6"/>
                <w:sz w:val="22"/>
              </w:rPr>
              <w:t xml:space="preserve"> 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зачисление государственной пошлины.</w:t>
            </w:r>
          </w:p>
          <w:p w:rsidR="00C94DD3" w:rsidRPr="00130368" w:rsidRDefault="00C94DD3" w:rsidP="002E194A">
            <w:pPr>
              <w:pStyle w:val="newncpi0"/>
              <w:ind w:left="111" w:right="141"/>
            </w:pPr>
            <w:hyperlink r:id="rId6" w:history="1">
              <w:r w:rsidRPr="00F34582">
                <w:rPr>
                  <w:rStyle w:val="a4"/>
                </w:rPr>
                <w:t xml:space="preserve">ПОСТАНОВЛЕНИЕ СОВЕТА МИНИСТРОВ РЕСПУБЛИКИ БЕЛАРУСЬ ОТ 7 ИЮЛЯ 2021 Г. № 395 «О МЕРАХ ПО РЕАЛИЗАЦИИ ЗАКОНА РЕСПУБЛИКИ БЕЛАРУСЬ «ОБ ИЗМЕНЕНИИ </w:t>
              </w:r>
              <w:proofErr w:type="gramStart"/>
              <w:r w:rsidRPr="00F34582">
                <w:rPr>
                  <w:rStyle w:val="a4"/>
                </w:rPr>
                <w:t>ЗАКОНОВ ПО ВОПРОСАМ</w:t>
              </w:r>
              <w:proofErr w:type="gramEnd"/>
              <w:r w:rsidRPr="00F34582">
                <w:rPr>
                  <w:rStyle w:val="a4"/>
                </w:rPr>
                <w:t xml:space="preserve"> РЕКЛАМЫ»</w:t>
              </w:r>
            </w:hyperlink>
          </w:p>
        </w:tc>
      </w:tr>
      <w:tr w:rsidR="00C94DD3" w:rsidRPr="00130368" w:rsidTr="002E194A">
        <w:trPr>
          <w:tblCellSpacing w:w="15" w:type="dxa"/>
        </w:trPr>
        <w:tc>
          <w:tcPr>
            <w:tcW w:w="1652" w:type="pct"/>
            <w:vAlign w:val="center"/>
            <w:hideMark/>
          </w:tcPr>
          <w:p w:rsidR="00C94DD3" w:rsidRPr="00130368" w:rsidRDefault="00C94DD3" w:rsidP="002E194A">
            <w:pPr>
              <w:spacing w:after="0" w:line="240" w:lineRule="auto"/>
              <w:rPr>
                <w:rFonts w:ascii="Times New Roman" w:eastAsia="Times New Roman" w:hAnsi="Times New Roman" w:cs="Times New Roman"/>
                <w:sz w:val="24"/>
                <w:szCs w:val="24"/>
              </w:rPr>
            </w:pPr>
            <w:r w:rsidRPr="00130368">
              <w:rPr>
                <w:rFonts w:ascii="Times New Roman" w:eastAsia="Times New Roman" w:hAnsi="Times New Roman" w:cs="Times New Roman"/>
                <w:sz w:val="24"/>
                <w:szCs w:val="24"/>
              </w:rPr>
              <w:lastRenderedPageBreak/>
              <w:t>Прием заявлений осуществляет</w:t>
            </w:r>
          </w:p>
        </w:tc>
        <w:tc>
          <w:tcPr>
            <w:tcW w:w="3304" w:type="pct"/>
            <w:vAlign w:val="center"/>
            <w:hideMark/>
          </w:tcPr>
          <w:p w:rsidR="00C94DD3" w:rsidRDefault="00C94DD3" w:rsidP="002E194A">
            <w:pPr>
              <w:spacing w:after="0" w:line="240" w:lineRule="auto"/>
              <w:ind w:left="111" w:right="141"/>
              <w:jc w:val="both"/>
              <w:rPr>
                <w:rFonts w:ascii="Times New Roman" w:hAnsi="Times New Roman" w:cs="Times New Roman"/>
                <w:sz w:val="24"/>
              </w:rPr>
            </w:pPr>
            <w:r w:rsidRPr="00130368">
              <w:rPr>
                <w:rFonts w:ascii="Times New Roman" w:hAnsi="Times New Roman" w:cs="Times New Roman"/>
                <w:sz w:val="24"/>
              </w:rPr>
              <w:t>Главный специалист отдела по работе с обращениями граждан и юридических лиц райисполкома </w:t>
            </w:r>
            <w:r w:rsidRPr="00130368">
              <w:rPr>
                <w:rStyle w:val="apple-style-span"/>
                <w:rFonts w:ascii="Times New Roman" w:hAnsi="Times New Roman" w:cs="Times New Roman"/>
                <w:b/>
                <w:bCs/>
                <w:sz w:val="24"/>
              </w:rPr>
              <w:t>– Пискун Марина Антоновна</w:t>
            </w:r>
          </w:p>
          <w:p w:rsidR="00C94DD3" w:rsidRDefault="00C94DD3" w:rsidP="002E194A">
            <w:pPr>
              <w:spacing w:after="0" w:line="240" w:lineRule="auto"/>
              <w:ind w:left="111" w:right="141"/>
              <w:jc w:val="both"/>
              <w:rPr>
                <w:rFonts w:ascii="Times New Roman" w:eastAsia="Times New Roman" w:hAnsi="Times New Roman" w:cs="Times New Roman"/>
                <w:sz w:val="24"/>
                <w:szCs w:val="24"/>
              </w:rPr>
            </w:pPr>
            <w:r w:rsidRPr="00130368">
              <w:rPr>
                <w:rFonts w:ascii="Times New Roman" w:hAnsi="Times New Roman" w:cs="Times New Roman"/>
                <w:sz w:val="24"/>
              </w:rPr>
              <w:t xml:space="preserve">Старший инспектор отдела по работе с обращениями граждан и юридических лиц райисполкома – </w:t>
            </w:r>
            <w:proofErr w:type="spellStart"/>
            <w:r w:rsidRPr="00130368">
              <w:rPr>
                <w:rStyle w:val="apple-style-span"/>
                <w:rFonts w:ascii="Times New Roman" w:hAnsi="Times New Roman" w:cs="Times New Roman"/>
                <w:b/>
                <w:bCs/>
                <w:sz w:val="24"/>
              </w:rPr>
              <w:t>Акуленко</w:t>
            </w:r>
            <w:proofErr w:type="spellEnd"/>
            <w:r w:rsidRPr="00130368">
              <w:rPr>
                <w:rStyle w:val="apple-style-span"/>
                <w:rFonts w:ascii="Times New Roman" w:hAnsi="Times New Roman" w:cs="Times New Roman"/>
                <w:b/>
                <w:bCs/>
                <w:sz w:val="24"/>
              </w:rPr>
              <w:t xml:space="preserve"> Алла Михайловна</w:t>
            </w:r>
          </w:p>
          <w:p w:rsidR="00C94DD3" w:rsidRDefault="00C94DD3" w:rsidP="002E194A">
            <w:pPr>
              <w:spacing w:after="0" w:line="240" w:lineRule="auto"/>
              <w:ind w:left="111" w:right="141"/>
              <w:jc w:val="both"/>
              <w:rPr>
                <w:rFonts w:ascii="Times New Roman" w:eastAsia="Times New Roman" w:hAnsi="Times New Roman" w:cs="Times New Roman"/>
                <w:sz w:val="24"/>
                <w:szCs w:val="24"/>
              </w:rPr>
            </w:pPr>
          </w:p>
          <w:p w:rsidR="00C94DD3" w:rsidRDefault="00C94DD3" w:rsidP="002E194A">
            <w:pPr>
              <w:spacing w:after="0" w:line="240" w:lineRule="auto"/>
              <w:ind w:left="111" w:right="141"/>
              <w:jc w:val="both"/>
              <w:rPr>
                <w:rFonts w:ascii="Times New Roman" w:eastAsia="Times New Roman" w:hAnsi="Times New Roman" w:cs="Times New Roman"/>
                <w:sz w:val="24"/>
                <w:szCs w:val="24"/>
              </w:rPr>
            </w:pPr>
            <w:proofErr w:type="gramStart"/>
            <w:r w:rsidRPr="00130368">
              <w:rPr>
                <w:rFonts w:ascii="Times New Roman" w:eastAsia="Times New Roman" w:hAnsi="Times New Roman" w:cs="Times New Roman"/>
                <w:sz w:val="24"/>
                <w:szCs w:val="24"/>
              </w:rPr>
              <w:t xml:space="preserve">Служба "одно окно" </w:t>
            </w:r>
            <w:r>
              <w:rPr>
                <w:rFonts w:ascii="Times New Roman" w:eastAsia="Times New Roman" w:hAnsi="Times New Roman" w:cs="Times New Roman"/>
                <w:sz w:val="24"/>
                <w:szCs w:val="24"/>
              </w:rPr>
              <w:t>Барановичск</w:t>
            </w:r>
            <w:r w:rsidRPr="00130368">
              <w:rPr>
                <w:rFonts w:ascii="Times New Roman" w:eastAsia="Times New Roman" w:hAnsi="Times New Roman" w:cs="Times New Roman"/>
                <w:sz w:val="24"/>
                <w:szCs w:val="24"/>
              </w:rPr>
              <w:t xml:space="preserve">ого </w:t>
            </w:r>
            <w:r>
              <w:rPr>
                <w:rFonts w:ascii="Times New Roman" w:eastAsia="Times New Roman" w:hAnsi="Times New Roman" w:cs="Times New Roman"/>
                <w:sz w:val="24"/>
                <w:szCs w:val="24"/>
              </w:rPr>
              <w:t xml:space="preserve">районного </w:t>
            </w:r>
            <w:r w:rsidRPr="00130368">
              <w:rPr>
                <w:rFonts w:ascii="Times New Roman" w:eastAsia="Times New Roman" w:hAnsi="Times New Roman" w:cs="Times New Roman"/>
                <w:sz w:val="24"/>
                <w:szCs w:val="24"/>
              </w:rPr>
              <w:t>исполнительного комитета (</w:t>
            </w:r>
            <w:r w:rsidRPr="00130368">
              <w:rPr>
                <w:rFonts w:ascii="Times New Roman" w:hAnsi="Times New Roman" w:cs="Times New Roman"/>
                <w:sz w:val="24"/>
                <w:szCs w:val="24"/>
              </w:rPr>
              <w:t>г.</w:t>
            </w:r>
            <w:r>
              <w:rPr>
                <w:rFonts w:ascii="Times New Roman" w:hAnsi="Times New Roman" w:cs="Times New Roman"/>
                <w:sz w:val="24"/>
                <w:szCs w:val="24"/>
              </w:rPr>
              <w:t xml:space="preserve"> Барановичи, ул. Советская, 79 </w:t>
            </w:r>
            <w:r w:rsidRPr="00130368">
              <w:rPr>
                <w:rFonts w:ascii="Times New Roman" w:hAnsi="Times New Roman" w:cs="Times New Roman"/>
                <w:sz w:val="24"/>
                <w:szCs w:val="24"/>
              </w:rPr>
              <w:t xml:space="preserve">(1-ый этаж, </w:t>
            </w:r>
            <w:proofErr w:type="spellStart"/>
            <w:r w:rsidRPr="00130368">
              <w:rPr>
                <w:rFonts w:ascii="Times New Roman" w:hAnsi="Times New Roman" w:cs="Times New Roman"/>
                <w:sz w:val="24"/>
                <w:szCs w:val="24"/>
              </w:rPr>
              <w:t>каб</w:t>
            </w:r>
            <w:proofErr w:type="spellEnd"/>
            <w:r w:rsidRPr="00130368">
              <w:rPr>
                <w:rFonts w:ascii="Times New Roman" w:hAnsi="Times New Roman" w:cs="Times New Roman"/>
                <w:sz w:val="24"/>
                <w:szCs w:val="24"/>
              </w:rPr>
              <w:t>. 106</w:t>
            </w:r>
            <w:r>
              <w:rPr>
                <w:rFonts w:ascii="Times New Roman" w:hAnsi="Times New Roman" w:cs="Times New Roman"/>
                <w:sz w:val="24"/>
                <w:szCs w:val="24"/>
              </w:rPr>
              <w:t xml:space="preserve">, </w:t>
            </w:r>
            <w:r w:rsidRPr="00435C45">
              <w:rPr>
                <w:rFonts w:ascii="Times New Roman" w:hAnsi="Times New Roman" w:cs="Times New Roman"/>
              </w:rPr>
              <w:t>т</w:t>
            </w:r>
            <w:r>
              <w:rPr>
                <w:rFonts w:ascii="Times New Roman" w:hAnsi="Times New Roman" w:cs="Times New Roman"/>
              </w:rPr>
              <w:t>елефон – 64-06-11</w:t>
            </w:r>
            <w:r w:rsidRPr="00130368">
              <w:rPr>
                <w:rFonts w:ascii="Times New Roman" w:eastAsia="Times New Roman" w:hAnsi="Times New Roman" w:cs="Times New Roman"/>
                <w:sz w:val="24"/>
                <w:szCs w:val="24"/>
              </w:rPr>
              <w:t>).</w:t>
            </w:r>
            <w:proofErr w:type="gramEnd"/>
          </w:p>
          <w:p w:rsidR="00C94DD3" w:rsidRDefault="00C94DD3" w:rsidP="002E194A">
            <w:pPr>
              <w:spacing w:after="0" w:line="240" w:lineRule="auto"/>
              <w:ind w:left="111" w:right="141"/>
              <w:jc w:val="both"/>
              <w:rPr>
                <w:rFonts w:ascii="Times New Roman" w:hAnsi="Times New Roman" w:cs="Times New Roman"/>
                <w:sz w:val="24"/>
              </w:rPr>
            </w:pPr>
            <w:r w:rsidRPr="00130368">
              <w:rPr>
                <w:rFonts w:ascii="Times New Roman" w:eastAsia="Times New Roman" w:hAnsi="Times New Roman" w:cs="Times New Roman"/>
                <w:sz w:val="24"/>
                <w:szCs w:val="24"/>
              </w:rPr>
              <w:br/>
              <w:t xml:space="preserve">Режим работы: </w:t>
            </w:r>
            <w:r w:rsidRPr="00130368">
              <w:rPr>
                <w:rFonts w:ascii="Times New Roman" w:hAnsi="Times New Roman" w:cs="Times New Roman"/>
                <w:sz w:val="24"/>
              </w:rPr>
              <w:t>понедельник, среда, четверг, пятница с 8.00 до 17.00; вторник с 8.00 до 20.00. Суббота с 9.00 до 12.00.</w:t>
            </w:r>
          </w:p>
          <w:p w:rsidR="00C94DD3" w:rsidRDefault="00C94DD3" w:rsidP="002E194A">
            <w:pPr>
              <w:spacing w:after="0" w:line="240" w:lineRule="auto"/>
              <w:ind w:left="111" w:right="141"/>
              <w:jc w:val="both"/>
              <w:rPr>
                <w:rFonts w:ascii="Times New Roman" w:hAnsi="Times New Roman" w:cs="Times New Roman"/>
                <w:sz w:val="24"/>
              </w:rPr>
            </w:pPr>
          </w:p>
          <w:p w:rsidR="00C94DD3" w:rsidRDefault="00C94DD3" w:rsidP="002E194A">
            <w:pPr>
              <w:spacing w:after="0" w:line="240" w:lineRule="auto"/>
              <w:ind w:left="111" w:right="141"/>
              <w:jc w:val="both"/>
              <w:rPr>
                <w:rFonts w:ascii="Times New Roman" w:hAnsi="Times New Roman" w:cs="Times New Roman"/>
                <w:b/>
                <w:i/>
                <w:sz w:val="24"/>
                <w:u w:val="single"/>
              </w:rPr>
            </w:pPr>
            <w:r w:rsidRPr="00FB0BCD">
              <w:rPr>
                <w:rFonts w:ascii="Times New Roman" w:hAnsi="Times New Roman" w:cs="Times New Roman"/>
                <w:b/>
                <w:i/>
                <w:sz w:val="24"/>
                <w:u w:val="single"/>
              </w:rPr>
              <w:t>На альтернативной основе:</w:t>
            </w:r>
          </w:p>
          <w:p w:rsidR="00C94DD3" w:rsidRDefault="00C94DD3" w:rsidP="002E194A">
            <w:pPr>
              <w:spacing w:after="0" w:line="240" w:lineRule="auto"/>
              <w:ind w:left="111" w:right="141"/>
              <w:jc w:val="both"/>
              <w:rPr>
                <w:rFonts w:ascii="Times New Roman" w:eastAsia="Times New Roman" w:hAnsi="Times New Roman" w:cs="Times New Roman"/>
                <w:b/>
                <w:i/>
                <w:sz w:val="24"/>
                <w:szCs w:val="24"/>
                <w:u w:val="single"/>
              </w:rPr>
            </w:pPr>
          </w:p>
          <w:p w:rsidR="00C94DD3" w:rsidRDefault="00C94DD3" w:rsidP="002E194A">
            <w:pPr>
              <w:spacing w:line="280" w:lineRule="exact"/>
              <w:ind w:left="111" w:right="141"/>
              <w:jc w:val="both"/>
              <w:rPr>
                <w:rFonts w:ascii="Times New Roman" w:hAnsi="Times New Roman" w:cs="Times New Roman"/>
                <w:sz w:val="24"/>
              </w:rPr>
            </w:pPr>
            <w:proofErr w:type="spellStart"/>
            <w:r w:rsidRPr="00C94DD3">
              <w:rPr>
                <w:rFonts w:ascii="Times New Roman" w:hAnsi="Times New Roman" w:cs="Times New Roman"/>
                <w:b/>
                <w:sz w:val="24"/>
                <w:szCs w:val="24"/>
              </w:rPr>
              <w:t>Сеглюк</w:t>
            </w:r>
            <w:proofErr w:type="spellEnd"/>
            <w:r w:rsidRPr="00C94DD3">
              <w:rPr>
                <w:rFonts w:ascii="Times New Roman" w:hAnsi="Times New Roman" w:cs="Times New Roman"/>
                <w:b/>
                <w:sz w:val="24"/>
                <w:szCs w:val="24"/>
              </w:rPr>
              <w:t xml:space="preserve"> Олег Иванович</w:t>
            </w:r>
            <w:r w:rsidRPr="000979E1">
              <w:rPr>
                <w:rFonts w:ascii="Times New Roman" w:hAnsi="Times New Roman" w:cs="Times New Roman"/>
                <w:sz w:val="24"/>
                <w:szCs w:val="24"/>
              </w:rPr>
              <w:t xml:space="preserve"> – начальник производственно-технического отдела КУМПП ЖКХ «Барановичское районное ЖКХ»,</w:t>
            </w:r>
            <w:r w:rsidRPr="00130368">
              <w:rPr>
                <w:rFonts w:ascii="Times New Roman" w:hAnsi="Times New Roman" w:cs="Times New Roman"/>
                <w:sz w:val="24"/>
              </w:rPr>
              <w:t xml:space="preserve"> а на период е</w:t>
            </w:r>
            <w:r>
              <w:rPr>
                <w:rFonts w:ascii="Times New Roman" w:hAnsi="Times New Roman" w:cs="Times New Roman"/>
                <w:sz w:val="24"/>
              </w:rPr>
              <w:t>го</w:t>
            </w:r>
            <w:r w:rsidRPr="00130368">
              <w:rPr>
                <w:rFonts w:ascii="Times New Roman" w:hAnsi="Times New Roman" w:cs="Times New Roman"/>
                <w:sz w:val="24"/>
              </w:rPr>
              <w:t xml:space="preserve"> отсутствия –</w:t>
            </w:r>
            <w:r w:rsidRPr="000979E1">
              <w:rPr>
                <w:rFonts w:ascii="Times New Roman" w:hAnsi="Times New Roman" w:cs="Times New Roman"/>
                <w:sz w:val="24"/>
                <w:szCs w:val="24"/>
              </w:rPr>
              <w:t xml:space="preserve"> </w:t>
            </w:r>
            <w:proofErr w:type="spellStart"/>
            <w:r w:rsidRPr="00C94DD3">
              <w:rPr>
                <w:rFonts w:ascii="Times New Roman" w:hAnsi="Times New Roman" w:cs="Times New Roman"/>
                <w:b/>
                <w:sz w:val="24"/>
                <w:szCs w:val="24"/>
              </w:rPr>
              <w:t>Трибух</w:t>
            </w:r>
            <w:proofErr w:type="spellEnd"/>
            <w:r w:rsidRPr="00C94DD3">
              <w:rPr>
                <w:rFonts w:ascii="Times New Roman" w:hAnsi="Times New Roman" w:cs="Times New Roman"/>
                <w:b/>
                <w:sz w:val="24"/>
                <w:szCs w:val="24"/>
              </w:rPr>
              <w:t xml:space="preserve"> Елена Михайловна</w:t>
            </w:r>
            <w:r w:rsidRPr="000979E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79E1">
              <w:rPr>
                <w:rFonts w:ascii="Times New Roman" w:hAnsi="Times New Roman" w:cs="Times New Roman"/>
                <w:sz w:val="24"/>
                <w:szCs w:val="24"/>
              </w:rPr>
              <w:t>специалист по жилищному фонду КУМПП ЖКХ «Барановичское районное ЖКХ».</w:t>
            </w:r>
          </w:p>
          <w:p w:rsidR="00C94DD3" w:rsidRPr="00435C45" w:rsidRDefault="00C94DD3" w:rsidP="002E194A">
            <w:pPr>
              <w:spacing w:line="280" w:lineRule="exact"/>
              <w:ind w:left="111" w:right="141"/>
              <w:jc w:val="both"/>
              <w:rPr>
                <w:rFonts w:ascii="Times New Roman" w:hAnsi="Times New Roman" w:cs="Times New Roman"/>
                <w:b/>
                <w:sz w:val="28"/>
                <w:szCs w:val="24"/>
              </w:rPr>
            </w:pPr>
            <w:r w:rsidRPr="000979E1">
              <w:rPr>
                <w:rFonts w:ascii="Times New Roman" w:hAnsi="Times New Roman" w:cs="Times New Roman"/>
                <w:sz w:val="24"/>
                <w:szCs w:val="24"/>
              </w:rPr>
              <w:t>КУМПП ЖКХ «Барановичское районное ЖКХ»</w:t>
            </w:r>
            <w:r>
              <w:rPr>
                <w:rFonts w:ascii="Times New Roman" w:hAnsi="Times New Roman" w:cs="Times New Roman"/>
                <w:sz w:val="24"/>
              </w:rPr>
              <w:t xml:space="preserve"> (</w:t>
            </w:r>
            <w:r>
              <w:rPr>
                <w:rFonts w:ascii="Times New Roman" w:hAnsi="Times New Roman" w:cs="Times New Roman"/>
                <w:sz w:val="24"/>
                <w:szCs w:val="24"/>
              </w:rPr>
              <w:t xml:space="preserve">г. Барановичи, 3-й пер. </w:t>
            </w:r>
            <w:proofErr w:type="spellStart"/>
            <w:r>
              <w:rPr>
                <w:rFonts w:ascii="Times New Roman" w:hAnsi="Times New Roman" w:cs="Times New Roman"/>
                <w:sz w:val="24"/>
                <w:szCs w:val="24"/>
              </w:rPr>
              <w:t>Вильчковского</w:t>
            </w:r>
            <w:proofErr w:type="spellEnd"/>
            <w:r>
              <w:rPr>
                <w:rFonts w:ascii="Times New Roman" w:hAnsi="Times New Roman" w:cs="Times New Roman"/>
                <w:sz w:val="24"/>
                <w:szCs w:val="24"/>
              </w:rPr>
              <w:t xml:space="preserve">, 13,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11, 12, телефон – </w:t>
            </w:r>
            <w:r w:rsidRPr="000979E1">
              <w:rPr>
                <w:rFonts w:ascii="Times New Roman" w:hAnsi="Times New Roman" w:cs="Times New Roman"/>
                <w:sz w:val="24"/>
                <w:szCs w:val="24"/>
              </w:rPr>
              <w:t>63-89-56, 66-31-09</w:t>
            </w:r>
            <w:r>
              <w:rPr>
                <w:rFonts w:ascii="Times New Roman" w:hAnsi="Times New Roman" w:cs="Times New Roman"/>
                <w:sz w:val="24"/>
                <w:szCs w:val="24"/>
              </w:rPr>
              <w:t>).</w:t>
            </w:r>
          </w:p>
          <w:p w:rsidR="00C94DD3" w:rsidRPr="00FB0BCD" w:rsidRDefault="00C94DD3" w:rsidP="002E194A">
            <w:pPr>
              <w:spacing w:after="0" w:line="240" w:lineRule="auto"/>
              <w:ind w:left="111" w:right="141"/>
              <w:jc w:val="both"/>
              <w:rPr>
                <w:rFonts w:ascii="Times New Roman" w:eastAsia="Times New Roman" w:hAnsi="Times New Roman" w:cs="Times New Roman"/>
                <w:b/>
                <w:i/>
                <w:sz w:val="24"/>
                <w:szCs w:val="24"/>
                <w:u w:val="single"/>
              </w:rPr>
            </w:pPr>
            <w:r w:rsidRPr="00435C45">
              <w:rPr>
                <w:rFonts w:ascii="Times New Roman" w:hAnsi="Times New Roman" w:cs="Times New Roman"/>
                <w:sz w:val="24"/>
              </w:rPr>
              <w:t>Режим работы: понедельник – пятница с 08.00 до 17.00. Перерыв с 13.00 до 14.00.</w:t>
            </w:r>
          </w:p>
        </w:tc>
      </w:tr>
      <w:tr w:rsidR="00C94DD3" w:rsidRPr="00130368" w:rsidTr="002E194A">
        <w:trPr>
          <w:trHeight w:val="3811"/>
          <w:tblCellSpacing w:w="15" w:type="dxa"/>
        </w:trPr>
        <w:tc>
          <w:tcPr>
            <w:tcW w:w="1652" w:type="pct"/>
            <w:vAlign w:val="center"/>
            <w:hideMark/>
          </w:tcPr>
          <w:p w:rsidR="00C94DD3" w:rsidRPr="00130368" w:rsidRDefault="00C94DD3" w:rsidP="002E194A">
            <w:pPr>
              <w:spacing w:after="0" w:line="240" w:lineRule="auto"/>
              <w:rPr>
                <w:rFonts w:ascii="Times New Roman" w:eastAsia="Times New Roman" w:hAnsi="Times New Roman" w:cs="Times New Roman"/>
                <w:sz w:val="24"/>
                <w:szCs w:val="24"/>
              </w:rPr>
            </w:pPr>
            <w:proofErr w:type="gramStart"/>
            <w:r w:rsidRPr="00130368">
              <w:rPr>
                <w:rFonts w:ascii="Times New Roman" w:eastAsia="Times New Roman" w:hAnsi="Times New Roman" w:cs="Times New Roman"/>
                <w:sz w:val="24"/>
                <w:szCs w:val="24"/>
              </w:rPr>
              <w:lastRenderedPageBreak/>
              <w:t>Ответственные за осуществление административной процедуры</w:t>
            </w:r>
            <w:proofErr w:type="gramEnd"/>
          </w:p>
        </w:tc>
        <w:tc>
          <w:tcPr>
            <w:tcW w:w="3304" w:type="pct"/>
            <w:vAlign w:val="center"/>
            <w:hideMark/>
          </w:tcPr>
          <w:p w:rsidR="00C94DD3" w:rsidRDefault="00C94DD3" w:rsidP="002E194A">
            <w:pPr>
              <w:spacing w:line="280" w:lineRule="exact"/>
              <w:ind w:left="111" w:right="141"/>
              <w:jc w:val="both"/>
              <w:rPr>
                <w:rFonts w:ascii="Times New Roman" w:hAnsi="Times New Roman" w:cs="Times New Roman"/>
                <w:sz w:val="24"/>
              </w:rPr>
            </w:pPr>
            <w:proofErr w:type="spellStart"/>
            <w:r w:rsidRPr="00C94DD3">
              <w:rPr>
                <w:rFonts w:ascii="Times New Roman" w:hAnsi="Times New Roman" w:cs="Times New Roman"/>
                <w:b/>
                <w:sz w:val="24"/>
                <w:szCs w:val="24"/>
              </w:rPr>
              <w:t>Сеглюк</w:t>
            </w:r>
            <w:proofErr w:type="spellEnd"/>
            <w:r w:rsidRPr="00C94DD3">
              <w:rPr>
                <w:rFonts w:ascii="Times New Roman" w:hAnsi="Times New Roman" w:cs="Times New Roman"/>
                <w:b/>
                <w:sz w:val="24"/>
                <w:szCs w:val="24"/>
              </w:rPr>
              <w:t xml:space="preserve"> Олег Иванович</w:t>
            </w:r>
            <w:r w:rsidRPr="000979E1">
              <w:rPr>
                <w:rFonts w:ascii="Times New Roman" w:hAnsi="Times New Roman" w:cs="Times New Roman"/>
                <w:sz w:val="24"/>
                <w:szCs w:val="24"/>
              </w:rPr>
              <w:t xml:space="preserve"> – начальник производственно-технического отдела КУМПП ЖКХ «Барановичское районное ЖКХ»,</w:t>
            </w:r>
            <w:r w:rsidRPr="00130368">
              <w:rPr>
                <w:rFonts w:ascii="Times New Roman" w:hAnsi="Times New Roman" w:cs="Times New Roman"/>
                <w:sz w:val="24"/>
              </w:rPr>
              <w:t xml:space="preserve"> а на период е</w:t>
            </w:r>
            <w:r>
              <w:rPr>
                <w:rFonts w:ascii="Times New Roman" w:hAnsi="Times New Roman" w:cs="Times New Roman"/>
                <w:sz w:val="24"/>
              </w:rPr>
              <w:t>го</w:t>
            </w:r>
            <w:r w:rsidRPr="00130368">
              <w:rPr>
                <w:rFonts w:ascii="Times New Roman" w:hAnsi="Times New Roman" w:cs="Times New Roman"/>
                <w:sz w:val="24"/>
              </w:rPr>
              <w:t xml:space="preserve"> отсутствия –</w:t>
            </w:r>
            <w:r w:rsidRPr="000979E1">
              <w:rPr>
                <w:rFonts w:ascii="Times New Roman" w:hAnsi="Times New Roman" w:cs="Times New Roman"/>
                <w:sz w:val="24"/>
                <w:szCs w:val="24"/>
              </w:rPr>
              <w:t xml:space="preserve"> </w:t>
            </w:r>
            <w:proofErr w:type="spellStart"/>
            <w:r w:rsidRPr="00C94DD3">
              <w:rPr>
                <w:rFonts w:ascii="Times New Roman" w:hAnsi="Times New Roman" w:cs="Times New Roman"/>
                <w:b/>
                <w:sz w:val="24"/>
                <w:szCs w:val="24"/>
              </w:rPr>
              <w:t>Трибух</w:t>
            </w:r>
            <w:proofErr w:type="spellEnd"/>
            <w:r w:rsidRPr="00C94DD3">
              <w:rPr>
                <w:rFonts w:ascii="Times New Roman" w:hAnsi="Times New Roman" w:cs="Times New Roman"/>
                <w:b/>
                <w:sz w:val="24"/>
                <w:szCs w:val="24"/>
              </w:rPr>
              <w:t xml:space="preserve"> Елена Михайловна</w:t>
            </w:r>
            <w:r w:rsidRPr="000979E1">
              <w:rPr>
                <w:rFonts w:ascii="Times New Roman" w:hAnsi="Times New Roman" w:cs="Times New Roman"/>
                <w:sz w:val="24"/>
                <w:szCs w:val="24"/>
              </w:rPr>
              <w:t xml:space="preserve"> специалист по жилищному фонду КУМПП ЖКХ «Барановичское районное ЖКХ».</w:t>
            </w:r>
          </w:p>
          <w:p w:rsidR="00C94DD3" w:rsidRPr="00435C45" w:rsidRDefault="00C94DD3" w:rsidP="002E194A">
            <w:pPr>
              <w:spacing w:line="280" w:lineRule="exact"/>
              <w:ind w:left="111" w:right="141"/>
              <w:jc w:val="both"/>
              <w:rPr>
                <w:rFonts w:ascii="Times New Roman" w:hAnsi="Times New Roman" w:cs="Times New Roman"/>
                <w:b/>
                <w:sz w:val="28"/>
                <w:szCs w:val="24"/>
              </w:rPr>
            </w:pPr>
            <w:r w:rsidRPr="000979E1">
              <w:rPr>
                <w:rFonts w:ascii="Times New Roman" w:hAnsi="Times New Roman" w:cs="Times New Roman"/>
                <w:sz w:val="24"/>
                <w:szCs w:val="24"/>
              </w:rPr>
              <w:t>КУМПП ЖКХ «Барановичское районное ЖКХ»</w:t>
            </w:r>
            <w:r>
              <w:rPr>
                <w:rFonts w:ascii="Times New Roman" w:hAnsi="Times New Roman" w:cs="Times New Roman"/>
                <w:sz w:val="24"/>
              </w:rPr>
              <w:t xml:space="preserve"> (</w:t>
            </w:r>
            <w:r>
              <w:rPr>
                <w:rFonts w:ascii="Times New Roman" w:hAnsi="Times New Roman" w:cs="Times New Roman"/>
                <w:sz w:val="24"/>
                <w:szCs w:val="24"/>
              </w:rPr>
              <w:t xml:space="preserve">г. Барановичи, 3-й пер. </w:t>
            </w:r>
            <w:proofErr w:type="spellStart"/>
            <w:r>
              <w:rPr>
                <w:rFonts w:ascii="Times New Roman" w:hAnsi="Times New Roman" w:cs="Times New Roman"/>
                <w:sz w:val="24"/>
                <w:szCs w:val="24"/>
              </w:rPr>
              <w:t>Вильчковского</w:t>
            </w:r>
            <w:proofErr w:type="spellEnd"/>
            <w:r>
              <w:rPr>
                <w:rFonts w:ascii="Times New Roman" w:hAnsi="Times New Roman" w:cs="Times New Roman"/>
                <w:sz w:val="24"/>
                <w:szCs w:val="24"/>
              </w:rPr>
              <w:t xml:space="preserve">, 13,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11, 12, телефон – </w:t>
            </w:r>
            <w:r w:rsidRPr="000979E1">
              <w:rPr>
                <w:rFonts w:ascii="Times New Roman" w:hAnsi="Times New Roman" w:cs="Times New Roman"/>
                <w:sz w:val="24"/>
                <w:szCs w:val="24"/>
              </w:rPr>
              <w:t>63-89-56, 66-31-09</w:t>
            </w:r>
            <w:r>
              <w:rPr>
                <w:rFonts w:ascii="Times New Roman" w:hAnsi="Times New Roman" w:cs="Times New Roman"/>
                <w:sz w:val="24"/>
                <w:szCs w:val="24"/>
              </w:rPr>
              <w:t>).</w:t>
            </w:r>
          </w:p>
          <w:p w:rsidR="00C94DD3" w:rsidRPr="00130368" w:rsidRDefault="00C94DD3" w:rsidP="002E194A">
            <w:pPr>
              <w:spacing w:line="280" w:lineRule="exact"/>
              <w:ind w:left="111" w:right="141"/>
              <w:jc w:val="both"/>
              <w:rPr>
                <w:rFonts w:ascii="Times New Roman" w:hAnsi="Times New Roman" w:cs="Times New Roman"/>
                <w:sz w:val="24"/>
              </w:rPr>
            </w:pPr>
            <w:r w:rsidRPr="00435C45">
              <w:rPr>
                <w:rFonts w:ascii="Times New Roman" w:hAnsi="Times New Roman" w:cs="Times New Roman"/>
                <w:sz w:val="24"/>
              </w:rPr>
              <w:t>Режим работы: понедельник – пятница с 08.00 до 17.00. Перерыв с 13.00 до 14.00.</w:t>
            </w:r>
          </w:p>
        </w:tc>
      </w:tr>
      <w:tr w:rsidR="00C94DD3" w:rsidRPr="00130368" w:rsidTr="002E194A">
        <w:trPr>
          <w:tblCellSpacing w:w="15" w:type="dxa"/>
        </w:trPr>
        <w:tc>
          <w:tcPr>
            <w:tcW w:w="1652" w:type="pct"/>
            <w:vAlign w:val="center"/>
            <w:hideMark/>
          </w:tcPr>
          <w:p w:rsidR="00C94DD3" w:rsidRPr="00130368" w:rsidRDefault="00C94DD3" w:rsidP="002E194A">
            <w:pPr>
              <w:spacing w:after="0" w:line="240" w:lineRule="auto"/>
              <w:rPr>
                <w:rFonts w:ascii="Times New Roman" w:eastAsia="Times New Roman" w:hAnsi="Times New Roman" w:cs="Times New Roman"/>
                <w:sz w:val="24"/>
                <w:szCs w:val="24"/>
              </w:rPr>
            </w:pPr>
            <w:r w:rsidRPr="00130368">
              <w:rPr>
                <w:rFonts w:ascii="Times New Roman" w:eastAsia="Times New Roman" w:hAnsi="Times New Roman" w:cs="Times New Roman"/>
                <w:sz w:val="24"/>
                <w:szCs w:val="24"/>
              </w:rPr>
              <w:t>Размер платы, взимаемой при осуществлении административной процедуры</w:t>
            </w:r>
          </w:p>
        </w:tc>
        <w:tc>
          <w:tcPr>
            <w:tcW w:w="3304" w:type="pct"/>
            <w:vAlign w:val="center"/>
            <w:hideMark/>
          </w:tcPr>
          <w:p w:rsidR="00C94DD3" w:rsidRPr="00193C8C" w:rsidRDefault="00C94DD3" w:rsidP="002E194A">
            <w:pPr>
              <w:pStyle w:val="table10"/>
              <w:spacing w:before="120"/>
              <w:ind w:left="111" w:right="141"/>
              <w:jc w:val="both"/>
              <w:rPr>
                <w:sz w:val="24"/>
                <w:szCs w:val="24"/>
              </w:rPr>
            </w:pPr>
            <w:r w:rsidRPr="00193C8C">
              <w:rPr>
                <w:sz w:val="24"/>
                <w:szCs w:val="24"/>
              </w:rPr>
              <w:t>плата за услуги</w:t>
            </w:r>
          </w:p>
          <w:p w:rsidR="00C94DD3" w:rsidRPr="00193C8C" w:rsidRDefault="00C94DD3" w:rsidP="002E194A">
            <w:pPr>
              <w:pStyle w:val="table10"/>
              <w:spacing w:before="120"/>
              <w:ind w:left="111" w:right="141"/>
              <w:jc w:val="both"/>
              <w:rPr>
                <w:sz w:val="24"/>
                <w:szCs w:val="24"/>
              </w:rPr>
            </w:pPr>
            <w:r w:rsidRPr="00193C8C">
              <w:rPr>
                <w:sz w:val="24"/>
                <w:szCs w:val="24"/>
              </w:rPr>
              <w:t>бесплатно – при выдаче разрешения на размещение средства наружной рекламы:</w:t>
            </w:r>
          </w:p>
          <w:p w:rsidR="00C94DD3" w:rsidRPr="00193C8C" w:rsidRDefault="00C94DD3" w:rsidP="002E194A">
            <w:pPr>
              <w:pStyle w:val="table10"/>
              <w:spacing w:before="120"/>
              <w:ind w:left="111" w:right="141"/>
              <w:jc w:val="both"/>
              <w:rPr>
                <w:sz w:val="24"/>
                <w:szCs w:val="24"/>
              </w:rPr>
            </w:pPr>
            <w:r w:rsidRPr="00193C8C">
              <w:rPr>
                <w:sz w:val="24"/>
                <w:szCs w:val="24"/>
              </w:rP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C94DD3" w:rsidRPr="00130368" w:rsidRDefault="00C94DD3" w:rsidP="002E194A">
            <w:pPr>
              <w:pStyle w:val="table10"/>
              <w:spacing w:before="120"/>
              <w:ind w:left="111" w:right="141"/>
              <w:jc w:val="both"/>
              <w:rPr>
                <w:sz w:val="24"/>
                <w:szCs w:val="24"/>
              </w:rPr>
            </w:pPr>
            <w:proofErr w:type="gramStart"/>
            <w:r w:rsidRPr="00193C8C">
              <w:rPr>
                <w:sz w:val="24"/>
                <w:szCs w:val="24"/>
              </w:rPr>
              <w:t>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roofErr w:type="gramEnd"/>
          </w:p>
        </w:tc>
      </w:tr>
      <w:tr w:rsidR="00C94DD3" w:rsidRPr="00130368" w:rsidTr="002E194A">
        <w:trPr>
          <w:tblCellSpacing w:w="15" w:type="dxa"/>
        </w:trPr>
        <w:tc>
          <w:tcPr>
            <w:tcW w:w="1652" w:type="pct"/>
            <w:vAlign w:val="center"/>
            <w:hideMark/>
          </w:tcPr>
          <w:p w:rsidR="00C94DD3" w:rsidRPr="00130368" w:rsidRDefault="00C94DD3" w:rsidP="002E194A">
            <w:pPr>
              <w:spacing w:after="0" w:line="240" w:lineRule="auto"/>
              <w:rPr>
                <w:rFonts w:ascii="Times New Roman" w:eastAsia="Times New Roman" w:hAnsi="Times New Roman" w:cs="Times New Roman"/>
                <w:sz w:val="24"/>
                <w:szCs w:val="24"/>
              </w:rPr>
            </w:pPr>
            <w:r w:rsidRPr="00130368">
              <w:rPr>
                <w:rFonts w:ascii="Times New Roman" w:eastAsia="Times New Roman" w:hAnsi="Times New Roman" w:cs="Times New Roman"/>
                <w:sz w:val="24"/>
                <w:szCs w:val="24"/>
              </w:rPr>
              <w:t>Максимальный срок осуществления административной процедуры</w:t>
            </w:r>
          </w:p>
        </w:tc>
        <w:tc>
          <w:tcPr>
            <w:tcW w:w="3304" w:type="pct"/>
            <w:vAlign w:val="center"/>
            <w:hideMark/>
          </w:tcPr>
          <w:p w:rsidR="00C94DD3" w:rsidRPr="00193C8C" w:rsidRDefault="00C94DD3" w:rsidP="002E194A">
            <w:pPr>
              <w:pStyle w:val="table10"/>
              <w:ind w:left="113" w:right="142"/>
              <w:jc w:val="both"/>
              <w:rPr>
                <w:sz w:val="24"/>
              </w:rPr>
            </w:pPr>
            <w:r>
              <w:rPr>
                <w:sz w:val="24"/>
              </w:rPr>
              <w:t xml:space="preserve">- </w:t>
            </w:r>
            <w:r w:rsidRPr="00193C8C">
              <w:rPr>
                <w:sz w:val="24"/>
              </w:rPr>
              <w:t>5 рабочих дней</w:t>
            </w:r>
          </w:p>
        </w:tc>
      </w:tr>
      <w:tr w:rsidR="00C94DD3" w:rsidRPr="00130368" w:rsidTr="002E194A">
        <w:trPr>
          <w:tblCellSpacing w:w="15" w:type="dxa"/>
        </w:trPr>
        <w:tc>
          <w:tcPr>
            <w:tcW w:w="1652" w:type="pct"/>
            <w:vAlign w:val="center"/>
            <w:hideMark/>
          </w:tcPr>
          <w:p w:rsidR="00C94DD3" w:rsidRPr="00130368" w:rsidRDefault="00C94DD3" w:rsidP="002E194A">
            <w:pPr>
              <w:spacing w:after="0" w:line="240" w:lineRule="auto"/>
              <w:rPr>
                <w:rFonts w:ascii="Times New Roman" w:eastAsia="Times New Roman" w:hAnsi="Times New Roman" w:cs="Times New Roman"/>
                <w:sz w:val="24"/>
                <w:szCs w:val="24"/>
              </w:rPr>
            </w:pPr>
            <w:r w:rsidRPr="00130368">
              <w:rPr>
                <w:rFonts w:ascii="Times New Roman" w:eastAsia="Times New Roman" w:hAnsi="Times New Roman" w:cs="Times New Roman"/>
                <w:sz w:val="24"/>
                <w:szCs w:val="24"/>
              </w:rPr>
              <w:t xml:space="preserve">Срок действия справки, другого документа (решения), </w:t>
            </w:r>
            <w:proofErr w:type="gramStart"/>
            <w:r w:rsidRPr="00130368">
              <w:rPr>
                <w:rFonts w:ascii="Times New Roman" w:eastAsia="Times New Roman" w:hAnsi="Times New Roman" w:cs="Times New Roman"/>
                <w:sz w:val="24"/>
                <w:szCs w:val="24"/>
              </w:rPr>
              <w:t>выдаваемых</w:t>
            </w:r>
            <w:proofErr w:type="gramEnd"/>
            <w:r w:rsidRPr="00130368">
              <w:rPr>
                <w:rFonts w:ascii="Times New Roman" w:eastAsia="Times New Roman" w:hAnsi="Times New Roman" w:cs="Times New Roman"/>
                <w:sz w:val="24"/>
                <w:szCs w:val="24"/>
              </w:rPr>
              <w:t xml:space="preserve"> (принимаемого) при осуществлении административной процедуры</w:t>
            </w:r>
          </w:p>
        </w:tc>
        <w:tc>
          <w:tcPr>
            <w:tcW w:w="3304" w:type="pct"/>
            <w:vAlign w:val="center"/>
            <w:hideMark/>
          </w:tcPr>
          <w:p w:rsidR="00C94DD3" w:rsidRDefault="00C94DD3" w:rsidP="002E194A">
            <w:pPr>
              <w:spacing w:after="0" w:line="240" w:lineRule="auto"/>
              <w:ind w:left="113" w:right="141"/>
              <w:jc w:val="both"/>
              <w:rPr>
                <w:rFonts w:ascii="Times New Roman" w:hAnsi="Times New Roman" w:cs="Times New Roman"/>
                <w:sz w:val="24"/>
              </w:rPr>
            </w:pPr>
            <w:r>
              <w:rPr>
                <w:rFonts w:ascii="Times New Roman" w:hAnsi="Times New Roman" w:cs="Times New Roman"/>
                <w:sz w:val="24"/>
              </w:rPr>
              <w:t>- н</w:t>
            </w:r>
            <w:r w:rsidRPr="00D2721B">
              <w:rPr>
                <w:rFonts w:ascii="Times New Roman" w:hAnsi="Times New Roman" w:cs="Times New Roman"/>
                <w:sz w:val="24"/>
              </w:rPr>
              <w:t xml:space="preserve">е менее 7 лет на </w:t>
            </w:r>
            <w:proofErr w:type="spellStart"/>
            <w:r w:rsidRPr="00D2721B">
              <w:rPr>
                <w:rFonts w:ascii="Times New Roman" w:hAnsi="Times New Roman" w:cs="Times New Roman"/>
                <w:sz w:val="24"/>
              </w:rPr>
              <w:t>мультимедийные</w:t>
            </w:r>
            <w:proofErr w:type="spellEnd"/>
            <w:r w:rsidRPr="00D2721B">
              <w:rPr>
                <w:rFonts w:ascii="Times New Roman" w:hAnsi="Times New Roman" w:cs="Times New Roman"/>
                <w:sz w:val="24"/>
              </w:rPr>
              <w:t xml:space="preserve"> рекламные </w:t>
            </w:r>
            <w:r>
              <w:rPr>
                <w:rFonts w:ascii="Times New Roman" w:hAnsi="Times New Roman" w:cs="Times New Roman"/>
                <w:sz w:val="24"/>
              </w:rPr>
              <w:t>конструкции, электронные табло</w:t>
            </w:r>
          </w:p>
          <w:p w:rsidR="00C94DD3" w:rsidRDefault="00C94DD3" w:rsidP="002E194A">
            <w:pPr>
              <w:spacing w:after="0" w:line="240" w:lineRule="auto"/>
              <w:ind w:left="113" w:right="141"/>
              <w:jc w:val="both"/>
              <w:rPr>
                <w:rFonts w:ascii="Times New Roman" w:hAnsi="Times New Roman" w:cs="Times New Roman"/>
                <w:sz w:val="24"/>
              </w:rPr>
            </w:pPr>
            <w:proofErr w:type="gramStart"/>
            <w:r>
              <w:rPr>
                <w:rFonts w:ascii="Times New Roman" w:hAnsi="Times New Roman" w:cs="Times New Roman"/>
                <w:sz w:val="24"/>
              </w:rPr>
              <w:t xml:space="preserve">- </w:t>
            </w:r>
            <w:r w:rsidRPr="00D2721B">
              <w:rPr>
                <w:rFonts w:ascii="Times New Roman" w:hAnsi="Times New Roman" w:cs="Times New Roman"/>
                <w:sz w:val="24"/>
              </w:rPr>
              <w:t>не менее 5 лет на иные технически сложные средства наружной рекламы (</w:t>
            </w:r>
            <w:proofErr w:type="spellStart"/>
            <w:r w:rsidRPr="00D2721B">
              <w:rPr>
                <w:rFonts w:ascii="Times New Roman" w:hAnsi="Times New Roman" w:cs="Times New Roman"/>
                <w:sz w:val="24"/>
              </w:rPr>
              <w:t>надкрышные</w:t>
            </w:r>
            <w:proofErr w:type="spellEnd"/>
            <w:r w:rsidRPr="00D2721B">
              <w:rPr>
                <w:rFonts w:ascii="Times New Roman" w:hAnsi="Times New Roman" w:cs="Times New Roman"/>
                <w:sz w:val="24"/>
              </w:rPr>
              <w:t xml:space="preserve">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w:t>
            </w:r>
            <w:proofErr w:type="spellStart"/>
            <w:r w:rsidRPr="00D2721B">
              <w:rPr>
                <w:rFonts w:ascii="Times New Roman" w:hAnsi="Times New Roman" w:cs="Times New Roman"/>
                <w:sz w:val="24"/>
              </w:rPr>
              <w:t>призматроны</w:t>
            </w:r>
            <w:proofErr w:type="spellEnd"/>
            <w:r w:rsidRPr="00D2721B">
              <w:rPr>
                <w:rFonts w:ascii="Times New Roman" w:hAnsi="Times New Roman" w:cs="Times New Roman"/>
                <w:sz w:val="24"/>
              </w:rPr>
              <w:t xml:space="preserve">, </w:t>
            </w:r>
            <w:proofErr w:type="spellStart"/>
            <w:r w:rsidRPr="00D2721B">
              <w:rPr>
                <w:rFonts w:ascii="Times New Roman" w:hAnsi="Times New Roman" w:cs="Times New Roman"/>
                <w:sz w:val="24"/>
              </w:rPr>
              <w:t>лайтпостеры</w:t>
            </w:r>
            <w:proofErr w:type="spellEnd"/>
            <w:r w:rsidRPr="00D2721B">
              <w:rPr>
                <w:rFonts w:ascii="Times New Roman" w:hAnsi="Times New Roman" w:cs="Times New Roman"/>
                <w:sz w:val="24"/>
              </w:rPr>
              <w:t xml:space="preserve"> (световые коробы) с площадью рекламного поля более</w:t>
            </w:r>
            <w:proofErr w:type="gramEnd"/>
            <w:r w:rsidRPr="00D2721B">
              <w:rPr>
                <w:rFonts w:ascii="Times New Roman" w:hAnsi="Times New Roman" w:cs="Times New Roman"/>
                <w:sz w:val="24"/>
              </w:rPr>
              <w:t xml:space="preserve"> </w:t>
            </w:r>
            <w:proofErr w:type="gramStart"/>
            <w:r w:rsidRPr="00D2721B">
              <w:rPr>
                <w:rFonts w:ascii="Times New Roman" w:hAnsi="Times New Roman" w:cs="Times New Roman"/>
                <w:sz w:val="24"/>
              </w:rPr>
              <w:t xml:space="preserve">2,16 кв. метра, </w:t>
            </w:r>
            <w:proofErr w:type="spellStart"/>
            <w:r w:rsidRPr="00D2721B">
              <w:rPr>
                <w:rFonts w:ascii="Times New Roman" w:hAnsi="Times New Roman" w:cs="Times New Roman"/>
                <w:sz w:val="24"/>
              </w:rPr>
              <w:t>лайтпостеры</w:t>
            </w:r>
            <w:proofErr w:type="spellEnd"/>
            <w:r w:rsidRPr="00D2721B">
              <w:rPr>
                <w:rFonts w:ascii="Times New Roman" w:hAnsi="Times New Roman" w:cs="Times New Roman"/>
                <w:sz w:val="24"/>
              </w:rPr>
              <w:t xml:space="preserve">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w:t>
            </w:r>
            <w:r w:rsidRPr="00D2721B">
              <w:rPr>
                <w:rFonts w:ascii="Times New Roman" w:hAnsi="Times New Roman" w:cs="Times New Roman"/>
                <w:sz w:val="24"/>
              </w:rPr>
              <w:lastRenderedPageBreak/>
              <w:t>наружной рекламы решением местного исполнительного и распорядительного органа), объемно-простран</w:t>
            </w:r>
            <w:r>
              <w:rPr>
                <w:rFonts w:ascii="Times New Roman" w:hAnsi="Times New Roman" w:cs="Times New Roman"/>
                <w:sz w:val="24"/>
              </w:rPr>
              <w:t>ственные рекламные конструкции</w:t>
            </w:r>
            <w:proofErr w:type="gramEnd"/>
          </w:p>
          <w:p w:rsidR="00C94DD3" w:rsidRDefault="00C94DD3" w:rsidP="002E194A">
            <w:pPr>
              <w:spacing w:after="0" w:line="240" w:lineRule="auto"/>
              <w:ind w:left="113" w:right="141"/>
              <w:jc w:val="both"/>
              <w:rPr>
                <w:rFonts w:ascii="Times New Roman" w:hAnsi="Times New Roman" w:cs="Times New Roman"/>
                <w:sz w:val="24"/>
              </w:rPr>
            </w:pPr>
            <w:proofErr w:type="gramStart"/>
            <w:r>
              <w:rPr>
                <w:rFonts w:ascii="Times New Roman" w:hAnsi="Times New Roman" w:cs="Times New Roman"/>
                <w:sz w:val="24"/>
              </w:rPr>
              <w:t xml:space="preserve">- </w:t>
            </w:r>
            <w:r w:rsidRPr="00D2721B">
              <w:rPr>
                <w:rFonts w:ascii="Times New Roman" w:hAnsi="Times New Roman" w:cs="Times New Roman"/>
                <w:sz w:val="24"/>
              </w:rPr>
              <w:t xml:space="preserve">не менее 3 лет на </w:t>
            </w:r>
            <w:proofErr w:type="spellStart"/>
            <w:r w:rsidRPr="00D2721B">
              <w:rPr>
                <w:rFonts w:ascii="Times New Roman" w:hAnsi="Times New Roman" w:cs="Times New Roman"/>
                <w:sz w:val="24"/>
              </w:rPr>
              <w:t>лайтпостеры</w:t>
            </w:r>
            <w:proofErr w:type="spellEnd"/>
            <w:r w:rsidRPr="00D2721B">
              <w:rPr>
                <w:rFonts w:ascii="Times New Roman" w:hAnsi="Times New Roman" w:cs="Times New Roman"/>
                <w:sz w:val="24"/>
              </w:rPr>
              <w:t xml:space="preserve">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w:t>
            </w:r>
            <w:r>
              <w:rPr>
                <w:rFonts w:ascii="Times New Roman" w:hAnsi="Times New Roman" w:cs="Times New Roman"/>
                <w:sz w:val="24"/>
              </w:rPr>
              <w:t>репляемые на земельном участке</w:t>
            </w:r>
            <w:proofErr w:type="gramEnd"/>
          </w:p>
          <w:p w:rsidR="00C94DD3" w:rsidRPr="00D2721B" w:rsidRDefault="00C94DD3" w:rsidP="002E194A">
            <w:pPr>
              <w:spacing w:after="0" w:line="240" w:lineRule="auto"/>
              <w:ind w:left="113" w:right="141"/>
              <w:jc w:val="both"/>
              <w:rPr>
                <w:rFonts w:ascii="Times New Roman" w:hAnsi="Times New Roman" w:cs="Times New Roman"/>
                <w:sz w:val="24"/>
              </w:rPr>
            </w:pPr>
            <w:r>
              <w:rPr>
                <w:rFonts w:ascii="Times New Roman" w:hAnsi="Times New Roman" w:cs="Times New Roman"/>
                <w:sz w:val="24"/>
              </w:rPr>
              <w:t xml:space="preserve">- </w:t>
            </w:r>
            <w:r w:rsidRPr="00D2721B">
              <w:rPr>
                <w:rFonts w:ascii="Times New Roman" w:hAnsi="Times New Roman" w:cs="Times New Roman"/>
                <w:sz w:val="24"/>
              </w:rPr>
              <w:t>на иные средства наружной рекламы – на срок не менее 1 года, если иное не определено договором на размещение средства наружной рекламы</w:t>
            </w:r>
          </w:p>
        </w:tc>
      </w:tr>
      <w:tr w:rsidR="00C94DD3" w:rsidRPr="00130368" w:rsidTr="002E194A">
        <w:trPr>
          <w:tblCellSpacing w:w="15" w:type="dxa"/>
        </w:trPr>
        <w:tc>
          <w:tcPr>
            <w:tcW w:w="1652" w:type="pct"/>
            <w:vAlign w:val="center"/>
            <w:hideMark/>
          </w:tcPr>
          <w:p w:rsidR="00C94DD3" w:rsidRPr="00130368" w:rsidRDefault="00C94DD3" w:rsidP="002E194A">
            <w:pPr>
              <w:spacing w:after="0" w:line="240" w:lineRule="auto"/>
              <w:rPr>
                <w:rFonts w:ascii="Times New Roman" w:eastAsia="Times New Roman" w:hAnsi="Times New Roman" w:cs="Times New Roman"/>
                <w:sz w:val="24"/>
                <w:szCs w:val="24"/>
              </w:rPr>
            </w:pPr>
            <w:r w:rsidRPr="00130368">
              <w:rPr>
                <w:rFonts w:ascii="Times New Roman" w:eastAsia="Times New Roman" w:hAnsi="Times New Roman" w:cs="Times New Roman"/>
                <w:sz w:val="24"/>
                <w:szCs w:val="24"/>
              </w:rPr>
              <w:lastRenderedPageBreak/>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tc>
        <w:tc>
          <w:tcPr>
            <w:tcW w:w="3304" w:type="pct"/>
            <w:vAlign w:val="center"/>
            <w:hideMark/>
          </w:tcPr>
          <w:p w:rsidR="00C94DD3" w:rsidRPr="00130368" w:rsidRDefault="00C94DD3" w:rsidP="002E194A">
            <w:pPr>
              <w:spacing w:after="0" w:line="240" w:lineRule="auto"/>
              <w:ind w:left="113" w:right="142"/>
              <w:jc w:val="both"/>
              <w:rPr>
                <w:rFonts w:ascii="Times New Roman" w:eastAsia="Times New Roman" w:hAnsi="Times New Roman" w:cs="Times New Roman"/>
                <w:sz w:val="24"/>
                <w:szCs w:val="24"/>
              </w:rPr>
            </w:pPr>
          </w:p>
        </w:tc>
      </w:tr>
      <w:tr w:rsidR="00C94DD3" w:rsidRPr="00130368" w:rsidTr="002E194A">
        <w:trPr>
          <w:tblCellSpacing w:w="15" w:type="dxa"/>
        </w:trPr>
        <w:tc>
          <w:tcPr>
            <w:tcW w:w="1652" w:type="pct"/>
            <w:vAlign w:val="center"/>
            <w:hideMark/>
          </w:tcPr>
          <w:p w:rsidR="00C94DD3" w:rsidRPr="00130368" w:rsidRDefault="00C94DD3" w:rsidP="002E194A">
            <w:pPr>
              <w:spacing w:after="0" w:line="240" w:lineRule="auto"/>
              <w:rPr>
                <w:rFonts w:ascii="Times New Roman" w:eastAsia="Times New Roman" w:hAnsi="Times New Roman" w:cs="Times New Roman"/>
                <w:sz w:val="24"/>
                <w:szCs w:val="24"/>
              </w:rPr>
            </w:pPr>
            <w:r w:rsidRPr="00130368">
              <w:rPr>
                <w:rFonts w:ascii="Times New Roman" w:eastAsia="Times New Roman" w:hAnsi="Times New Roman" w:cs="Times New Roman"/>
                <w:sz w:val="24"/>
                <w:szCs w:val="24"/>
              </w:rPr>
              <w:t>Наименование, место нахождения и режим работы вышестоящего государственного органа</w:t>
            </w:r>
          </w:p>
        </w:tc>
        <w:tc>
          <w:tcPr>
            <w:tcW w:w="3304" w:type="pct"/>
            <w:vAlign w:val="center"/>
            <w:hideMark/>
          </w:tcPr>
          <w:p w:rsidR="00C94DD3" w:rsidRPr="00F34582" w:rsidRDefault="00C94DD3" w:rsidP="002E194A">
            <w:pPr>
              <w:spacing w:after="0" w:line="240" w:lineRule="auto"/>
              <w:ind w:left="111" w:right="142"/>
              <w:jc w:val="both"/>
              <w:outlineLvl w:val="0"/>
              <w:rPr>
                <w:rFonts w:ascii="Times New Roman" w:hAnsi="Times New Roman" w:cs="Times New Roman"/>
                <w:b/>
                <w:sz w:val="24"/>
                <w:szCs w:val="30"/>
              </w:rPr>
            </w:pPr>
            <w:r w:rsidRPr="00A92E2D">
              <w:rPr>
                <w:rFonts w:ascii="Times New Roman" w:hAnsi="Times New Roman" w:cs="Times New Roman"/>
                <w:sz w:val="24"/>
                <w:szCs w:val="30"/>
              </w:rPr>
              <w:t>Брестский областной исполнительный комитет</w:t>
            </w:r>
            <w:r>
              <w:rPr>
                <w:rFonts w:ascii="Times New Roman" w:hAnsi="Times New Roman" w:cs="Times New Roman"/>
                <w:sz w:val="24"/>
                <w:szCs w:val="30"/>
              </w:rPr>
              <w:t>.</w:t>
            </w:r>
            <w:r w:rsidRPr="00A92E2D">
              <w:rPr>
                <w:rFonts w:ascii="Times New Roman" w:hAnsi="Times New Roman" w:cs="Times New Roman"/>
                <w:b/>
                <w:sz w:val="24"/>
                <w:szCs w:val="30"/>
              </w:rPr>
              <w:br/>
            </w:r>
            <w:r w:rsidRPr="00A92E2D">
              <w:rPr>
                <w:rFonts w:ascii="Times New Roman" w:hAnsi="Times New Roman" w:cs="Times New Roman"/>
                <w:sz w:val="24"/>
                <w:szCs w:val="30"/>
              </w:rPr>
              <w:t>Расположен по адресу: 224005, г. Брест, ул. Ленина, 11.</w:t>
            </w:r>
            <w:r w:rsidRPr="00A92E2D">
              <w:rPr>
                <w:rFonts w:ascii="Times New Roman" w:hAnsi="Times New Roman" w:cs="Times New Roman"/>
                <w:sz w:val="24"/>
                <w:szCs w:val="30"/>
              </w:rPr>
              <w:br/>
              <w:t>Режим работы: понедельник - пятница с 8.30 до 17.30, обед с 13.00 до 14.00.</w:t>
            </w:r>
          </w:p>
        </w:tc>
      </w:tr>
    </w:tbl>
    <w:p w:rsidR="00C94DD3" w:rsidRDefault="00C94DD3" w:rsidP="00C94DD3"/>
    <w:p w:rsidR="00C94DD3" w:rsidRDefault="00C94DD3" w:rsidP="00C94DD3"/>
    <w:p w:rsidR="00C94DD3" w:rsidRDefault="00C94DD3" w:rsidP="00C94DD3"/>
    <w:p w:rsidR="00C94DD3" w:rsidRDefault="00C94DD3" w:rsidP="00C94DD3"/>
    <w:p w:rsidR="00C94DD3" w:rsidRDefault="00C94DD3" w:rsidP="00C94DD3"/>
    <w:p w:rsidR="00C94DD3" w:rsidRDefault="00C94DD3" w:rsidP="00C94DD3"/>
    <w:p w:rsidR="00C94DD3" w:rsidRDefault="00C94DD3" w:rsidP="00C94DD3"/>
    <w:p w:rsidR="00C94DD3" w:rsidRDefault="00C94DD3" w:rsidP="00C94DD3"/>
    <w:p w:rsidR="00C94DD3" w:rsidRDefault="00C94DD3" w:rsidP="00C94DD3"/>
    <w:p w:rsidR="00C94DD3" w:rsidRDefault="00C94DD3" w:rsidP="00C94DD3"/>
    <w:p w:rsidR="00C94DD3" w:rsidRDefault="00C94DD3" w:rsidP="00C94DD3"/>
    <w:p w:rsidR="00C94DD3" w:rsidRDefault="00C94DD3"/>
    <w:tbl>
      <w:tblPr>
        <w:tblStyle w:val="tablencpi"/>
        <w:tblW w:w="4810" w:type="pct"/>
        <w:tblLook w:val="04A0"/>
      </w:tblPr>
      <w:tblGrid>
        <w:gridCol w:w="6102"/>
        <w:gridCol w:w="2909"/>
      </w:tblGrid>
      <w:tr w:rsidR="00D04CC2" w:rsidRPr="00276C45" w:rsidTr="00401C40">
        <w:tc>
          <w:tcPr>
            <w:tcW w:w="3386" w:type="pct"/>
            <w:tcBorders>
              <w:top w:val="nil"/>
              <w:left w:val="nil"/>
              <w:bottom w:val="nil"/>
              <w:right w:val="nil"/>
            </w:tcBorders>
            <w:tcMar>
              <w:top w:w="0" w:type="dxa"/>
              <w:left w:w="6" w:type="dxa"/>
              <w:bottom w:w="0" w:type="dxa"/>
              <w:right w:w="6" w:type="dxa"/>
            </w:tcMar>
            <w:hideMark/>
          </w:tcPr>
          <w:p w:rsidR="00D04CC2" w:rsidRPr="00954E52" w:rsidRDefault="00E12EA4" w:rsidP="00140115">
            <w:pPr>
              <w:pStyle w:val="newncpi"/>
              <w:ind w:firstLine="0"/>
              <w:rPr>
                <w:b/>
                <w:sz w:val="28"/>
                <w:szCs w:val="28"/>
              </w:rPr>
            </w:pPr>
            <w:bookmarkStart w:id="0" w:name="_GoBack"/>
            <w:bookmarkEnd w:id="0"/>
            <w:r w:rsidRPr="00954E52">
              <w:rPr>
                <w:b/>
                <w:sz w:val="28"/>
                <w:szCs w:val="28"/>
              </w:rPr>
              <w:lastRenderedPageBreak/>
              <w:t>Административная п</w:t>
            </w:r>
            <w:r w:rsidR="00140115" w:rsidRPr="00954E52">
              <w:rPr>
                <w:b/>
                <w:sz w:val="28"/>
                <w:szCs w:val="28"/>
              </w:rPr>
              <w:t xml:space="preserve">роцедура </w:t>
            </w:r>
            <w:r w:rsidR="00B63F69" w:rsidRPr="00954E52">
              <w:rPr>
                <w:b/>
                <w:sz w:val="28"/>
                <w:szCs w:val="28"/>
              </w:rPr>
              <w:t>8.13.3</w:t>
            </w:r>
          </w:p>
        </w:tc>
        <w:tc>
          <w:tcPr>
            <w:tcW w:w="1614" w:type="pct"/>
            <w:tcBorders>
              <w:top w:val="nil"/>
              <w:left w:val="nil"/>
              <w:bottom w:val="nil"/>
              <w:right w:val="nil"/>
            </w:tcBorders>
            <w:tcMar>
              <w:top w:w="0" w:type="dxa"/>
              <w:left w:w="6" w:type="dxa"/>
              <w:bottom w:w="0" w:type="dxa"/>
              <w:right w:w="6" w:type="dxa"/>
            </w:tcMar>
            <w:hideMark/>
          </w:tcPr>
          <w:p w:rsidR="00E12EA4" w:rsidRDefault="00E12EA4" w:rsidP="00140115">
            <w:pPr>
              <w:pStyle w:val="append1"/>
              <w:spacing w:after="0" w:line="240" w:lineRule="exact"/>
              <w:rPr>
                <w:sz w:val="24"/>
                <w:szCs w:val="24"/>
              </w:rPr>
            </w:pPr>
            <w:bookmarkStart w:id="1" w:name="a37"/>
            <w:bookmarkEnd w:id="1"/>
          </w:p>
          <w:p w:rsidR="00D04CC2" w:rsidRPr="00140115" w:rsidRDefault="00D04CC2" w:rsidP="00140115">
            <w:pPr>
              <w:pStyle w:val="append1"/>
              <w:spacing w:after="0" w:line="240" w:lineRule="exact"/>
              <w:rPr>
                <w:sz w:val="24"/>
                <w:szCs w:val="24"/>
              </w:rPr>
            </w:pPr>
            <w:r w:rsidRPr="00140115">
              <w:rPr>
                <w:sz w:val="24"/>
                <w:szCs w:val="24"/>
              </w:rPr>
              <w:t>Приложение 1</w:t>
            </w:r>
          </w:p>
          <w:p w:rsidR="00D04CC2" w:rsidRPr="00276C45" w:rsidRDefault="00D04CC2" w:rsidP="00140115">
            <w:pPr>
              <w:pStyle w:val="append"/>
              <w:spacing w:line="240" w:lineRule="exact"/>
            </w:pPr>
            <w:r w:rsidRPr="00140115">
              <w:rPr>
                <w:sz w:val="24"/>
                <w:szCs w:val="24"/>
              </w:rPr>
              <w:t>к Положению о порядке</w:t>
            </w:r>
            <w:r w:rsidRPr="00140115">
              <w:rPr>
                <w:sz w:val="24"/>
                <w:szCs w:val="24"/>
              </w:rPr>
              <w:br/>
              <w:t xml:space="preserve">размещения средств </w:t>
            </w:r>
            <w:r w:rsidRPr="00140115">
              <w:rPr>
                <w:sz w:val="24"/>
                <w:szCs w:val="24"/>
              </w:rPr>
              <w:br/>
              <w:t>наружной рекламы</w:t>
            </w:r>
          </w:p>
        </w:tc>
      </w:tr>
    </w:tbl>
    <w:p w:rsidR="00D04CC2" w:rsidRPr="00276C45" w:rsidRDefault="00D04CC2" w:rsidP="00D04CC2">
      <w:pPr>
        <w:pStyle w:val="begform"/>
      </w:pPr>
      <w:r w:rsidRPr="00276C45">
        <w:t> </w:t>
      </w:r>
    </w:p>
    <w:p w:rsidR="00D04CC2" w:rsidRPr="00276C45" w:rsidRDefault="00D04CC2" w:rsidP="00C94DD3">
      <w:pPr>
        <w:pStyle w:val="onestring"/>
      </w:pPr>
      <w:bookmarkStart w:id="2" w:name="a115"/>
      <w:bookmarkEnd w:id="2"/>
      <w:r w:rsidRPr="00276C45">
        <w:t>Форма</w:t>
      </w:r>
    </w:p>
    <w:p w:rsidR="00D04CC2" w:rsidRPr="00276C45" w:rsidRDefault="00D04CC2" w:rsidP="00D04CC2">
      <w:pPr>
        <w:pStyle w:val="newncpi0"/>
      </w:pPr>
      <w:r w:rsidRPr="00276C45">
        <w:t>____________________________________________________________________________</w:t>
      </w:r>
    </w:p>
    <w:p w:rsidR="00D04CC2" w:rsidRPr="00276C45" w:rsidRDefault="00D04CC2" w:rsidP="00D04CC2">
      <w:pPr>
        <w:pStyle w:val="undline"/>
        <w:jc w:val="center"/>
      </w:pPr>
      <w:r w:rsidRPr="00276C45">
        <w:t>(местный исполнительный и распорядительный орган)</w:t>
      </w:r>
    </w:p>
    <w:p w:rsidR="00D04CC2" w:rsidRPr="00276C45" w:rsidRDefault="00D04CC2" w:rsidP="00D04CC2">
      <w:pPr>
        <w:pStyle w:val="titlep"/>
      </w:pPr>
      <w:r w:rsidRPr="00276C45">
        <w:t>ЗАЯВЛЕНИЕ</w:t>
      </w:r>
    </w:p>
    <w:tbl>
      <w:tblPr>
        <w:tblStyle w:val="tablencpi"/>
        <w:tblW w:w="5000" w:type="pct"/>
        <w:tblLook w:val="04A0"/>
      </w:tblPr>
      <w:tblGrid>
        <w:gridCol w:w="6476"/>
        <w:gridCol w:w="2891"/>
      </w:tblGrid>
      <w:tr w:rsidR="00D04CC2" w:rsidRPr="00276C45" w:rsidTr="004E7727">
        <w:trPr>
          <w:trHeight w:val="20"/>
        </w:trPr>
        <w:tc>
          <w:tcPr>
            <w:tcW w:w="3457" w:type="pct"/>
            <w:tcBorders>
              <w:top w:val="nil"/>
              <w:left w:val="nil"/>
              <w:bottom w:val="single" w:sz="4" w:space="0" w:color="auto"/>
              <w:right w:val="nil"/>
            </w:tcBorders>
            <w:tcMar>
              <w:top w:w="0" w:type="dxa"/>
              <w:left w:w="6" w:type="dxa"/>
              <w:bottom w:w="0" w:type="dxa"/>
              <w:right w:w="6" w:type="dxa"/>
            </w:tcMar>
            <w:hideMark/>
          </w:tcPr>
          <w:p w:rsidR="00D04CC2" w:rsidRPr="00276C45" w:rsidRDefault="00D04CC2" w:rsidP="004E7727">
            <w:pPr>
              <w:pStyle w:val="newncpi0"/>
              <w:spacing w:line="20" w:lineRule="atLeast"/>
              <w:jc w:val="left"/>
            </w:pPr>
            <w:r w:rsidRPr="00276C45">
              <w:t>Прошу на основании данного заявления:</w:t>
            </w:r>
          </w:p>
        </w:tc>
        <w:tc>
          <w:tcPr>
            <w:tcW w:w="1543" w:type="pct"/>
            <w:tcBorders>
              <w:top w:val="nil"/>
              <w:left w:val="nil"/>
              <w:bottom w:val="single" w:sz="4" w:space="0" w:color="auto"/>
              <w:right w:val="nil"/>
            </w:tcBorders>
            <w:tcMar>
              <w:top w:w="0" w:type="dxa"/>
              <w:left w:w="6" w:type="dxa"/>
              <w:bottom w:w="0" w:type="dxa"/>
              <w:right w:w="6" w:type="dxa"/>
            </w:tcMar>
            <w:hideMark/>
          </w:tcPr>
          <w:p w:rsidR="00D04CC2" w:rsidRPr="00276C45" w:rsidRDefault="00D04CC2" w:rsidP="004E7727">
            <w:pPr>
              <w:pStyle w:val="newncpi0"/>
              <w:spacing w:line="20" w:lineRule="atLeast"/>
              <w:jc w:val="left"/>
            </w:pPr>
            <w:r w:rsidRPr="00276C45">
              <w:t> </w:t>
            </w:r>
          </w:p>
        </w:tc>
      </w:tr>
      <w:tr w:rsidR="00D04CC2" w:rsidRPr="00276C45" w:rsidTr="004E7727">
        <w:trPr>
          <w:trHeight w:val="20"/>
        </w:trPr>
        <w:tc>
          <w:tcPr>
            <w:tcW w:w="3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04CC2" w:rsidRPr="00276C45" w:rsidRDefault="00D04CC2" w:rsidP="004E7727">
            <w:pPr>
              <w:pStyle w:val="newncpi0"/>
              <w:spacing w:line="20" w:lineRule="atLeast"/>
              <w:jc w:val="left"/>
            </w:pPr>
            <w:r w:rsidRPr="00276C45">
              <w:t>выдать разрешение на размещение</w:t>
            </w:r>
            <w:r w:rsidRPr="00276C45">
              <w:br/>
              <w:t>средства наружной рекламы</w:t>
            </w:r>
          </w:p>
        </w:tc>
        <w:tc>
          <w:tcPr>
            <w:tcW w:w="1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04CC2" w:rsidRPr="00276C45" w:rsidRDefault="00D04CC2" w:rsidP="004E7727">
            <w:pPr>
              <w:pStyle w:val="newncpi0"/>
              <w:spacing w:line="20" w:lineRule="atLeast"/>
              <w:jc w:val="left"/>
            </w:pPr>
            <w:r w:rsidRPr="00276C45">
              <w:t> </w:t>
            </w:r>
          </w:p>
        </w:tc>
      </w:tr>
      <w:tr w:rsidR="00D04CC2" w:rsidRPr="00276C45" w:rsidTr="004E7727">
        <w:trPr>
          <w:trHeight w:val="20"/>
        </w:trPr>
        <w:tc>
          <w:tcPr>
            <w:tcW w:w="3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04CC2" w:rsidRPr="00276C45" w:rsidRDefault="00D04CC2" w:rsidP="004E7727">
            <w:pPr>
              <w:pStyle w:val="newncpi0"/>
              <w:spacing w:line="20" w:lineRule="atLeast"/>
              <w:jc w:val="left"/>
            </w:pPr>
            <w:r w:rsidRPr="00276C45">
              <w:t>продлить действие разрешения на размещение</w:t>
            </w:r>
            <w:r w:rsidRPr="00276C45">
              <w:br/>
              <w:t>средства наружной рекламы</w:t>
            </w:r>
          </w:p>
        </w:tc>
        <w:tc>
          <w:tcPr>
            <w:tcW w:w="1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04CC2" w:rsidRPr="00276C45" w:rsidRDefault="00D04CC2" w:rsidP="004E7727">
            <w:pPr>
              <w:pStyle w:val="newncpi0"/>
              <w:spacing w:line="20" w:lineRule="atLeast"/>
              <w:jc w:val="left"/>
            </w:pPr>
            <w:r w:rsidRPr="00276C45">
              <w:t> </w:t>
            </w:r>
          </w:p>
        </w:tc>
      </w:tr>
      <w:tr w:rsidR="00D04CC2" w:rsidRPr="00276C45" w:rsidTr="004E7727">
        <w:trPr>
          <w:trHeight w:val="20"/>
        </w:trPr>
        <w:tc>
          <w:tcPr>
            <w:tcW w:w="3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04CC2" w:rsidRPr="00276C45" w:rsidRDefault="00D04CC2" w:rsidP="004E7727">
            <w:pPr>
              <w:pStyle w:val="newncpi0"/>
              <w:spacing w:line="20" w:lineRule="atLeast"/>
              <w:jc w:val="left"/>
            </w:pPr>
            <w:r w:rsidRPr="00276C45">
              <w:t>переоформить разрешение на размещение</w:t>
            </w:r>
            <w:r w:rsidRPr="00276C45">
              <w:br/>
              <w:t>средства наружной рекламы</w:t>
            </w:r>
          </w:p>
        </w:tc>
        <w:tc>
          <w:tcPr>
            <w:tcW w:w="1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04CC2" w:rsidRPr="00276C45" w:rsidRDefault="00D04CC2" w:rsidP="004E7727">
            <w:pPr>
              <w:pStyle w:val="newncpi0"/>
              <w:spacing w:line="20" w:lineRule="atLeast"/>
              <w:jc w:val="left"/>
            </w:pPr>
            <w:r w:rsidRPr="00276C45">
              <w:t> </w:t>
            </w:r>
            <w:r w:rsidR="00140115">
              <w:t>+</w:t>
            </w:r>
          </w:p>
        </w:tc>
      </w:tr>
    </w:tbl>
    <w:p w:rsidR="00D04CC2" w:rsidRPr="00276C45" w:rsidRDefault="00D04CC2" w:rsidP="00D04CC2">
      <w:pPr>
        <w:pStyle w:val="newncpi"/>
      </w:pPr>
      <w:r w:rsidRPr="00276C45">
        <w:t> </w:t>
      </w:r>
    </w:p>
    <w:p w:rsidR="00D04CC2" w:rsidRPr="00276C45" w:rsidRDefault="00D04CC2" w:rsidP="00D04CC2">
      <w:pPr>
        <w:pStyle w:val="newncpi0"/>
      </w:pPr>
      <w:r w:rsidRPr="00276C45">
        <w:t>Сведения о рекламораспространителе:</w:t>
      </w:r>
    </w:p>
    <w:p w:rsidR="00D04CC2" w:rsidRPr="00276C45" w:rsidRDefault="00D04CC2" w:rsidP="00D04CC2">
      <w:pPr>
        <w:pStyle w:val="newncpi0"/>
      </w:pPr>
      <w:r w:rsidRPr="00276C45">
        <w:t>наименование (фамилия, собственное имя, отчество (если таковое имеется) _____________________________________________________________________________</w:t>
      </w:r>
    </w:p>
    <w:p w:rsidR="00D04CC2" w:rsidRPr="00276C45" w:rsidRDefault="00D04CC2" w:rsidP="00D04CC2">
      <w:pPr>
        <w:pStyle w:val="newncpi0"/>
      </w:pPr>
      <w:r w:rsidRPr="00276C45">
        <w:t>место нахождения (место жительства или место пребывания) ________________________</w:t>
      </w:r>
    </w:p>
    <w:p w:rsidR="00D04CC2" w:rsidRPr="00276C45" w:rsidRDefault="00D04CC2" w:rsidP="00D04CC2">
      <w:pPr>
        <w:pStyle w:val="newncpi0"/>
      </w:pPr>
      <w:r w:rsidRPr="00276C45">
        <w:t>оператор наружной рекламы (да/нет) _____________________________________________</w:t>
      </w:r>
    </w:p>
    <w:p w:rsidR="00D04CC2" w:rsidRPr="00276C45" w:rsidRDefault="00D04CC2" w:rsidP="00D04CC2">
      <w:pPr>
        <w:pStyle w:val="newncpi0"/>
      </w:pPr>
      <w:r w:rsidRPr="00276C45">
        <w:t>учетный номер плательщика ____________________________________________________</w:t>
      </w:r>
    </w:p>
    <w:p w:rsidR="00D04CC2" w:rsidRPr="00276C45" w:rsidRDefault="00D04CC2" w:rsidP="00D04CC2">
      <w:pPr>
        <w:pStyle w:val="newncpi0"/>
      </w:pPr>
      <w:r w:rsidRPr="00276C45">
        <w:t xml:space="preserve">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w:t>
      </w:r>
      <w:proofErr w:type="spellStart"/>
      <w:r w:rsidRPr="00276C45">
        <w:t>агроэкотуризма</w:t>
      </w:r>
      <w:proofErr w:type="spellEnd"/>
      <w:r w:rsidRPr="00276C45">
        <w:t xml:space="preserve"> (нужное подчеркнуть)</w:t>
      </w:r>
    </w:p>
    <w:p w:rsidR="00D04CC2" w:rsidRPr="00276C45" w:rsidRDefault="00D04CC2" w:rsidP="00D04CC2">
      <w:pPr>
        <w:pStyle w:val="newncpi0"/>
      </w:pPr>
      <w:r w:rsidRPr="00276C45">
        <w:t>контактный телефон (код) ______________________________________________________</w:t>
      </w:r>
    </w:p>
    <w:p w:rsidR="00D04CC2" w:rsidRPr="00276C45" w:rsidRDefault="00D04CC2" w:rsidP="00D04CC2">
      <w:pPr>
        <w:pStyle w:val="newncpi0"/>
      </w:pPr>
      <w:r w:rsidRPr="00276C45">
        <w:t> </w:t>
      </w:r>
    </w:p>
    <w:p w:rsidR="00D04CC2" w:rsidRPr="00276C45" w:rsidRDefault="00D04CC2" w:rsidP="00D04CC2">
      <w:pPr>
        <w:pStyle w:val="newncpi0"/>
      </w:pPr>
      <w:r w:rsidRPr="00276C45">
        <w:t>Сведения о собственнике места размещения средства наружной рекламы (уполномоченном лице):</w:t>
      </w:r>
    </w:p>
    <w:p w:rsidR="00D04CC2" w:rsidRPr="00276C45" w:rsidRDefault="00D04CC2" w:rsidP="00D04CC2">
      <w:pPr>
        <w:pStyle w:val="newncpi0"/>
      </w:pPr>
      <w:r w:rsidRPr="00276C45">
        <w:t>наименование (фамилия, собственное имя, отчество (если таковое имеется) _____________________________________________________________________________</w:t>
      </w:r>
    </w:p>
    <w:p w:rsidR="00D04CC2" w:rsidRPr="00276C45" w:rsidRDefault="00D04CC2" w:rsidP="00D04CC2">
      <w:pPr>
        <w:pStyle w:val="newncpi0"/>
      </w:pPr>
      <w:r w:rsidRPr="00276C45">
        <w:t>место нахождения (место жительства или место пребывания) ________________________</w:t>
      </w:r>
    </w:p>
    <w:p w:rsidR="00D04CC2" w:rsidRPr="00276C45" w:rsidRDefault="00D04CC2" w:rsidP="00D04CC2">
      <w:pPr>
        <w:pStyle w:val="newncpi0"/>
      </w:pPr>
      <w:r w:rsidRPr="00276C45">
        <w:t>учетный номер плательщика ____________________________________________________</w:t>
      </w:r>
    </w:p>
    <w:p w:rsidR="00D04CC2" w:rsidRPr="00276C45" w:rsidRDefault="00D04CC2" w:rsidP="00D04CC2">
      <w:pPr>
        <w:pStyle w:val="newncpi0"/>
      </w:pPr>
      <w:r w:rsidRPr="00276C45">
        <w:t>контактный телефон (код) ______________________________________________________</w:t>
      </w:r>
    </w:p>
    <w:p w:rsidR="00D04CC2" w:rsidRPr="00276C45" w:rsidRDefault="00D04CC2" w:rsidP="00D04CC2">
      <w:pPr>
        <w:pStyle w:val="newncpi0"/>
      </w:pPr>
      <w:r w:rsidRPr="00276C45">
        <w:lastRenderedPageBreak/>
        <w:t>форма собственности имущества (республиканская, коммунальная, частная) _____________________________________________________________________________</w:t>
      </w:r>
    </w:p>
    <w:p w:rsidR="00D04CC2" w:rsidRPr="00276C45" w:rsidRDefault="00D04CC2" w:rsidP="00D04CC2">
      <w:pPr>
        <w:pStyle w:val="newncpi"/>
      </w:pPr>
      <w:r w:rsidRPr="00276C45">
        <w:t> </w:t>
      </w:r>
    </w:p>
    <w:p w:rsidR="00D04CC2" w:rsidRPr="00276C45" w:rsidRDefault="00D04CC2" w:rsidP="00D04CC2">
      <w:pPr>
        <w:pStyle w:val="newncpi0"/>
      </w:pPr>
      <w:r w:rsidRPr="00276C45">
        <w:t>Сведения о средстве наружной рекламы:</w:t>
      </w:r>
    </w:p>
    <w:p w:rsidR="00D04CC2" w:rsidRPr="00276C45" w:rsidRDefault="00D04CC2" w:rsidP="00D04CC2">
      <w:pPr>
        <w:pStyle w:val="newncpi0"/>
      </w:pPr>
      <w:r w:rsidRPr="00276C45">
        <w:t>средство наружной рекламы ____________________________________________________</w:t>
      </w:r>
    </w:p>
    <w:p w:rsidR="00D04CC2" w:rsidRPr="00276C45" w:rsidRDefault="00D04CC2" w:rsidP="00D04CC2">
      <w:pPr>
        <w:pStyle w:val="newncpi0"/>
      </w:pPr>
      <w:r w:rsidRPr="00276C45">
        <w:t>адрес места его размещения ____________________________________________________</w:t>
      </w:r>
    </w:p>
    <w:p w:rsidR="00D04CC2" w:rsidRPr="00276C45" w:rsidRDefault="00D04CC2" w:rsidP="00D04CC2">
      <w:pPr>
        <w:pStyle w:val="newncpi0"/>
      </w:pPr>
      <w:r w:rsidRPr="00276C45">
        <w:t>площадь рекламного поля (при его наличии) ______________________________________</w:t>
      </w:r>
    </w:p>
    <w:p w:rsidR="00D04CC2" w:rsidRPr="00276C45" w:rsidRDefault="00D04CC2" w:rsidP="00D04CC2">
      <w:pPr>
        <w:pStyle w:val="newncpi0"/>
      </w:pPr>
      <w:r w:rsidRPr="00276C45">
        <w:t>Регистрационный номер, дата выдачи и срок действия ранее выданного разрешения (для целей продления действия, переоформления) ______________________________________</w:t>
      </w:r>
    </w:p>
    <w:p w:rsidR="00D04CC2" w:rsidRPr="00276C45" w:rsidRDefault="00D04CC2" w:rsidP="00D04CC2">
      <w:pPr>
        <w:pStyle w:val="newncpi0"/>
      </w:pPr>
      <w:r w:rsidRPr="00276C45">
        <w:t> </w:t>
      </w:r>
    </w:p>
    <w:p w:rsidR="00D04CC2" w:rsidRPr="00276C45" w:rsidRDefault="00D04CC2" w:rsidP="00D04CC2">
      <w:pPr>
        <w:pStyle w:val="newncpi0"/>
      </w:pPr>
      <w:r w:rsidRPr="00276C45">
        <w:t>Сведения о внесении платы за оформление (продление действия, переоформление) паспорта средства наружной рекламы,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D04CC2" w:rsidRPr="00276C45" w:rsidRDefault="00D04CC2" w:rsidP="00D04CC2">
      <w:pPr>
        <w:pStyle w:val="newncpi0"/>
      </w:pPr>
      <w:r w:rsidRPr="00276C45">
        <w:t>дата внесения платы ___________________________________________________________</w:t>
      </w:r>
    </w:p>
    <w:p w:rsidR="00D04CC2" w:rsidRPr="00276C45" w:rsidRDefault="00D04CC2" w:rsidP="00D04CC2">
      <w:pPr>
        <w:pStyle w:val="newncpi0"/>
      </w:pPr>
      <w:r w:rsidRPr="00276C45">
        <w:t>размер платы _________________________________________________________________</w:t>
      </w:r>
    </w:p>
    <w:p w:rsidR="00D04CC2" w:rsidRPr="00276C45" w:rsidRDefault="00D04CC2" w:rsidP="00D04CC2">
      <w:pPr>
        <w:pStyle w:val="newncpi"/>
      </w:pPr>
      <w:r w:rsidRPr="00276C45">
        <w:t> </w:t>
      </w:r>
    </w:p>
    <w:p w:rsidR="00D04CC2" w:rsidRPr="00276C45" w:rsidRDefault="00D04CC2" w:rsidP="00D04CC2">
      <w:pPr>
        <w:pStyle w:val="newncpi0"/>
      </w:pPr>
      <w:r w:rsidRPr="00276C45">
        <w:t>Перечень прилагаемых документов: _____________________________________________</w:t>
      </w:r>
    </w:p>
    <w:p w:rsidR="00D04CC2" w:rsidRPr="00276C45" w:rsidRDefault="00D04CC2" w:rsidP="00D04CC2">
      <w:pPr>
        <w:pStyle w:val="newncpi0"/>
      </w:pPr>
      <w:r w:rsidRPr="00276C45">
        <w:t>_____________________________________________________________________________</w:t>
      </w:r>
    </w:p>
    <w:p w:rsidR="00D04CC2" w:rsidRPr="00276C45" w:rsidRDefault="00D04CC2" w:rsidP="00D04CC2">
      <w:pPr>
        <w:pStyle w:val="newncpi"/>
      </w:pPr>
      <w:r w:rsidRPr="00276C45">
        <w:t> </w:t>
      </w:r>
    </w:p>
    <w:tbl>
      <w:tblPr>
        <w:tblStyle w:val="tablencpi"/>
        <w:tblW w:w="5000" w:type="pct"/>
        <w:tblLook w:val="04A0"/>
      </w:tblPr>
      <w:tblGrid>
        <w:gridCol w:w="2640"/>
        <w:gridCol w:w="3604"/>
        <w:gridCol w:w="3123"/>
      </w:tblGrid>
      <w:tr w:rsidR="00D04CC2" w:rsidRPr="00276C45" w:rsidTr="004E7727">
        <w:trPr>
          <w:trHeight w:val="240"/>
        </w:trPr>
        <w:tc>
          <w:tcPr>
            <w:tcW w:w="1409" w:type="pct"/>
            <w:tcBorders>
              <w:top w:val="nil"/>
              <w:left w:val="nil"/>
              <w:bottom w:val="nil"/>
              <w:right w:val="nil"/>
            </w:tcBorders>
            <w:tcMar>
              <w:top w:w="0" w:type="dxa"/>
              <w:left w:w="6" w:type="dxa"/>
              <w:bottom w:w="0" w:type="dxa"/>
              <w:right w:w="6" w:type="dxa"/>
            </w:tcMar>
            <w:hideMark/>
          </w:tcPr>
          <w:p w:rsidR="00D04CC2" w:rsidRPr="00276C45" w:rsidRDefault="00D04CC2" w:rsidP="004E7727">
            <w:pPr>
              <w:pStyle w:val="newncpi0"/>
            </w:pPr>
            <w:r w:rsidRPr="00276C45">
              <w:t>_____________________</w:t>
            </w:r>
          </w:p>
        </w:tc>
        <w:tc>
          <w:tcPr>
            <w:tcW w:w="1924" w:type="pct"/>
            <w:tcBorders>
              <w:top w:val="nil"/>
              <w:left w:val="nil"/>
              <w:bottom w:val="nil"/>
              <w:right w:val="nil"/>
            </w:tcBorders>
            <w:tcMar>
              <w:top w:w="0" w:type="dxa"/>
              <w:left w:w="6" w:type="dxa"/>
              <w:bottom w:w="0" w:type="dxa"/>
              <w:right w:w="6" w:type="dxa"/>
            </w:tcMar>
            <w:hideMark/>
          </w:tcPr>
          <w:p w:rsidR="00D04CC2" w:rsidRPr="00276C45" w:rsidRDefault="00D04CC2" w:rsidP="004E7727">
            <w:pPr>
              <w:pStyle w:val="newncpi0"/>
            </w:pPr>
            <w:r w:rsidRPr="00276C45">
              <w:t> </w:t>
            </w:r>
          </w:p>
        </w:tc>
        <w:tc>
          <w:tcPr>
            <w:tcW w:w="1667" w:type="pct"/>
            <w:tcBorders>
              <w:top w:val="nil"/>
              <w:left w:val="nil"/>
              <w:bottom w:val="nil"/>
              <w:right w:val="nil"/>
            </w:tcBorders>
            <w:tcMar>
              <w:top w:w="0" w:type="dxa"/>
              <w:left w:w="6" w:type="dxa"/>
              <w:bottom w:w="0" w:type="dxa"/>
              <w:right w:w="6" w:type="dxa"/>
            </w:tcMar>
            <w:hideMark/>
          </w:tcPr>
          <w:p w:rsidR="00D04CC2" w:rsidRPr="00276C45" w:rsidRDefault="00D04CC2" w:rsidP="004E7727">
            <w:pPr>
              <w:pStyle w:val="newncpi0"/>
              <w:jc w:val="center"/>
            </w:pPr>
            <w:r w:rsidRPr="00276C45">
              <w:t>_________________________</w:t>
            </w:r>
          </w:p>
        </w:tc>
      </w:tr>
      <w:tr w:rsidR="00D04CC2" w:rsidRPr="00276C45" w:rsidTr="004E7727">
        <w:trPr>
          <w:trHeight w:val="240"/>
        </w:trPr>
        <w:tc>
          <w:tcPr>
            <w:tcW w:w="1409" w:type="pct"/>
            <w:tcBorders>
              <w:top w:val="nil"/>
              <w:left w:val="nil"/>
              <w:bottom w:val="nil"/>
              <w:right w:val="nil"/>
            </w:tcBorders>
            <w:tcMar>
              <w:top w:w="0" w:type="dxa"/>
              <w:left w:w="6" w:type="dxa"/>
              <w:bottom w:w="0" w:type="dxa"/>
              <w:right w:w="6" w:type="dxa"/>
            </w:tcMar>
            <w:hideMark/>
          </w:tcPr>
          <w:p w:rsidR="00D04CC2" w:rsidRPr="00276C45" w:rsidRDefault="00D04CC2" w:rsidP="004E7727">
            <w:pPr>
              <w:pStyle w:val="undline"/>
              <w:jc w:val="center"/>
            </w:pPr>
            <w:r w:rsidRPr="00276C45">
              <w:t>(подпись)</w:t>
            </w:r>
          </w:p>
        </w:tc>
        <w:tc>
          <w:tcPr>
            <w:tcW w:w="1924" w:type="pct"/>
            <w:tcBorders>
              <w:top w:val="nil"/>
              <w:left w:val="nil"/>
              <w:bottom w:val="nil"/>
              <w:right w:val="nil"/>
            </w:tcBorders>
            <w:tcMar>
              <w:top w:w="0" w:type="dxa"/>
              <w:left w:w="6" w:type="dxa"/>
              <w:bottom w:w="0" w:type="dxa"/>
              <w:right w:w="6" w:type="dxa"/>
            </w:tcMar>
            <w:hideMark/>
          </w:tcPr>
          <w:p w:rsidR="00D04CC2" w:rsidRPr="00276C45" w:rsidRDefault="00D04CC2" w:rsidP="004E7727">
            <w:pPr>
              <w:pStyle w:val="undline"/>
            </w:pPr>
            <w:r w:rsidRPr="00276C45">
              <w:t> </w:t>
            </w:r>
          </w:p>
        </w:tc>
        <w:tc>
          <w:tcPr>
            <w:tcW w:w="1667" w:type="pct"/>
            <w:tcBorders>
              <w:top w:val="nil"/>
              <w:left w:val="nil"/>
              <w:bottom w:val="nil"/>
              <w:right w:val="nil"/>
            </w:tcBorders>
            <w:tcMar>
              <w:top w:w="0" w:type="dxa"/>
              <w:left w:w="6" w:type="dxa"/>
              <w:bottom w:w="0" w:type="dxa"/>
              <w:right w:w="6" w:type="dxa"/>
            </w:tcMar>
            <w:hideMark/>
          </w:tcPr>
          <w:p w:rsidR="00D04CC2" w:rsidRPr="00276C45" w:rsidRDefault="00D04CC2" w:rsidP="004E7727">
            <w:pPr>
              <w:pStyle w:val="undline"/>
              <w:jc w:val="center"/>
            </w:pPr>
            <w:r w:rsidRPr="00276C45">
              <w:t>(инициалы, фамилия)</w:t>
            </w:r>
          </w:p>
        </w:tc>
      </w:tr>
    </w:tbl>
    <w:p w:rsidR="00D04CC2" w:rsidRPr="00276C45" w:rsidRDefault="00D04CC2" w:rsidP="00D04CC2">
      <w:pPr>
        <w:pStyle w:val="newncpi0"/>
      </w:pPr>
      <w:r w:rsidRPr="00276C45">
        <w:t>____________________________________________________________________________</w:t>
      </w:r>
    </w:p>
    <w:p w:rsidR="00D04CC2" w:rsidRPr="00276C45" w:rsidRDefault="00D04CC2" w:rsidP="00D04CC2">
      <w:pPr>
        <w:pStyle w:val="undline"/>
        <w:jc w:val="center"/>
      </w:pPr>
      <w:r w:rsidRPr="00276C45">
        <w:t>(дата подачи заявления)</w:t>
      </w:r>
    </w:p>
    <w:p w:rsidR="00F536FB" w:rsidRDefault="00F536FB"/>
    <w:sectPr w:rsidR="00F536FB" w:rsidSect="00C563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64910"/>
    <w:multiLevelType w:val="multilevel"/>
    <w:tmpl w:val="6F88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4CC2"/>
    <w:rsid w:val="00140115"/>
    <w:rsid w:val="00401C40"/>
    <w:rsid w:val="005132F7"/>
    <w:rsid w:val="00750DF9"/>
    <w:rsid w:val="00954E52"/>
    <w:rsid w:val="009F41D0"/>
    <w:rsid w:val="00B63F69"/>
    <w:rsid w:val="00C5639F"/>
    <w:rsid w:val="00C94DD3"/>
    <w:rsid w:val="00D030B8"/>
    <w:rsid w:val="00D04CC2"/>
    <w:rsid w:val="00E12EA4"/>
    <w:rsid w:val="00F536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CC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D04CC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D04CC2"/>
    <w:pPr>
      <w:spacing w:before="160" w:after="160" w:line="240" w:lineRule="auto"/>
      <w:jc w:val="right"/>
    </w:pPr>
    <w:rPr>
      <w:rFonts w:ascii="Times New Roman" w:eastAsia="Times New Roman" w:hAnsi="Times New Roman" w:cs="Times New Roman"/>
      <w:lang w:eastAsia="ru-RU"/>
    </w:rPr>
  </w:style>
  <w:style w:type="paragraph" w:customStyle="1" w:styleId="append">
    <w:name w:val="append"/>
    <w:basedOn w:val="a"/>
    <w:rsid w:val="00D04CC2"/>
    <w:pPr>
      <w:spacing w:after="0" w:line="240" w:lineRule="auto"/>
    </w:pPr>
    <w:rPr>
      <w:rFonts w:ascii="Times New Roman" w:eastAsia="Times New Roman" w:hAnsi="Times New Roman" w:cs="Times New Roman"/>
      <w:i/>
      <w:iCs/>
      <w:lang w:eastAsia="ru-RU"/>
    </w:rPr>
  </w:style>
  <w:style w:type="paragraph" w:customStyle="1" w:styleId="append1">
    <w:name w:val="append1"/>
    <w:basedOn w:val="a"/>
    <w:rsid w:val="00D04CC2"/>
    <w:pPr>
      <w:spacing w:after="28" w:line="240" w:lineRule="auto"/>
    </w:pPr>
    <w:rPr>
      <w:rFonts w:ascii="Times New Roman" w:eastAsia="Times New Roman" w:hAnsi="Times New Roman" w:cs="Times New Roman"/>
      <w:i/>
      <w:iCs/>
      <w:lang w:eastAsia="ru-RU"/>
    </w:rPr>
  </w:style>
  <w:style w:type="paragraph" w:customStyle="1" w:styleId="newncpi">
    <w:name w:val="newncpi"/>
    <w:basedOn w:val="a"/>
    <w:rsid w:val="00D04CC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D04CC2"/>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D04CC2"/>
    <w:pPr>
      <w:spacing w:before="160" w:after="160" w:line="240" w:lineRule="auto"/>
      <w:jc w:val="both"/>
    </w:pPr>
    <w:rPr>
      <w:rFonts w:ascii="Times New Roman" w:eastAsia="Times New Roman" w:hAnsi="Times New Roman" w:cs="Times New Roman"/>
      <w:sz w:val="20"/>
      <w:szCs w:val="20"/>
      <w:lang w:eastAsia="ru-RU"/>
    </w:rPr>
  </w:style>
  <w:style w:type="paragraph" w:customStyle="1" w:styleId="begform">
    <w:name w:val="begform"/>
    <w:basedOn w:val="a"/>
    <w:rsid w:val="00D04CC2"/>
    <w:pPr>
      <w:spacing w:after="0" w:line="240" w:lineRule="auto"/>
      <w:ind w:firstLine="567"/>
      <w:jc w:val="both"/>
    </w:pPr>
    <w:rPr>
      <w:rFonts w:ascii="Times New Roman" w:eastAsia="Times New Roman" w:hAnsi="Times New Roman" w:cs="Times New Roman"/>
      <w:sz w:val="24"/>
      <w:szCs w:val="24"/>
      <w:lang w:eastAsia="ru-RU"/>
    </w:rPr>
  </w:style>
  <w:style w:type="table" w:customStyle="1" w:styleId="tablencpi">
    <w:name w:val="tablencpi"/>
    <w:basedOn w:val="a1"/>
    <w:rsid w:val="00D04CC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customStyle="1" w:styleId="table10">
    <w:name w:val="table10"/>
    <w:basedOn w:val="a"/>
    <w:rsid w:val="00C94DD3"/>
    <w:pPr>
      <w:spacing w:after="0" w:line="240" w:lineRule="auto"/>
    </w:pPr>
    <w:rPr>
      <w:rFonts w:ascii="Times New Roman" w:eastAsia="Times New Roman" w:hAnsi="Times New Roman" w:cs="Times New Roman"/>
      <w:sz w:val="20"/>
      <w:szCs w:val="20"/>
      <w:lang w:eastAsia="ru-RU"/>
    </w:rPr>
  </w:style>
  <w:style w:type="character" w:customStyle="1" w:styleId="apple-style-span">
    <w:name w:val="apple-style-span"/>
    <w:basedOn w:val="a0"/>
    <w:rsid w:val="00C94DD3"/>
  </w:style>
  <w:style w:type="paragraph" w:styleId="a3">
    <w:name w:val="Normal (Web)"/>
    <w:basedOn w:val="a"/>
    <w:uiPriority w:val="99"/>
    <w:unhideWhenUsed/>
    <w:rsid w:val="00C94D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94DD3"/>
    <w:rPr>
      <w:color w:val="0000FF"/>
      <w:u w:val="single"/>
    </w:rPr>
  </w:style>
  <w:style w:type="character" w:styleId="a5">
    <w:name w:val="Strong"/>
    <w:basedOn w:val="a0"/>
    <w:uiPriority w:val="22"/>
    <w:qFormat/>
    <w:rsid w:val="00C94DD3"/>
    <w:rPr>
      <w:b/>
      <w:bCs/>
    </w:rPr>
  </w:style>
  <w:style w:type="character" w:styleId="a6">
    <w:name w:val="Emphasis"/>
    <w:basedOn w:val="a0"/>
    <w:uiPriority w:val="20"/>
    <w:qFormat/>
    <w:rsid w:val="00C94DD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o.by/document/?guid=3961&amp;p0=C22100395" TargetMode="External"/><Relationship Id="rId5" Type="http://schemas.openxmlformats.org/officeDocument/2006/relationships/hyperlink" Target="https://etalonline.by/document/?regnum=c22100395&amp;q_id=567084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1574</Words>
  <Characters>8978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Марина Пискун</cp:lastModifiedBy>
  <cp:revision>5</cp:revision>
  <dcterms:created xsi:type="dcterms:W3CDTF">2022-08-04T15:16:00Z</dcterms:created>
  <dcterms:modified xsi:type="dcterms:W3CDTF">2022-08-12T10:39:00Z</dcterms:modified>
</cp:coreProperties>
</file>