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17E7E" w:rsidRPr="00F17E7E" w:rsidRDefault="00F17E7E" w:rsidP="00F17E7E">
      <w:pPr>
        <w:spacing w:line="280" w:lineRule="exact"/>
        <w:jc w:val="both"/>
        <w:rPr>
          <w:rFonts w:ascii="Times New Roman" w:hAnsi="Times New Roman" w:cs="Times New Roman"/>
          <w:b/>
          <w:sz w:val="30"/>
          <w:szCs w:val="30"/>
          <w:lang w:val="ru-RU"/>
        </w:rPr>
      </w:pPr>
      <w:bookmarkStart w:id="0" w:name="_Hlk191387888"/>
      <w:r w:rsidRPr="000B2569">
        <w:rPr>
          <w:rFonts w:ascii="Times New Roman" w:hAnsi="Times New Roman" w:cs="Times New Roman"/>
          <w:b/>
          <w:sz w:val="30"/>
          <w:szCs w:val="30"/>
        </w:rPr>
        <w:t xml:space="preserve">Процедура 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8.8</w:t>
      </w:r>
      <w:r w:rsidR="00617A3C">
        <w:rPr>
          <w:rFonts w:ascii="Times New Roman" w:eastAsia="Times New Roman" w:hAnsi="Times New Roman" w:cs="Times New Roman"/>
          <w:b/>
          <w:sz w:val="30"/>
          <w:szCs w:val="30"/>
          <w:vertAlign w:val="superscript"/>
          <w:lang w:val="ru-RU"/>
        </w:rPr>
        <w:t>2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.</w:t>
      </w:r>
      <w:r w:rsidR="00617A3C">
        <w:rPr>
          <w:rFonts w:ascii="Times New Roman" w:eastAsia="Times New Roman" w:hAnsi="Times New Roman" w:cs="Times New Roman"/>
          <w:b/>
          <w:sz w:val="30"/>
          <w:szCs w:val="30"/>
          <w:lang w:val="ru-RU"/>
        </w:rPr>
        <w:t>1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.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  <w:lang w:eastAsia="ru-BY"/>
        </w:rPr>
        <w:t xml:space="preserve"> </w:t>
      </w:r>
      <w:r w:rsidR="00617A3C" w:rsidRPr="00617A3C">
        <w:rPr>
          <w:rFonts w:ascii="Times New Roman" w:hAnsi="Times New Roman" w:cs="Times New Roman"/>
          <w:b/>
          <w:bCs/>
          <w:sz w:val="30"/>
          <w:szCs w:val="30"/>
        </w:rPr>
        <w:t>Согласование товарообменных операций без поступления денежных средств</w:t>
      </w:r>
    </w:p>
    <w:tbl>
      <w:tblPr>
        <w:tblW w:w="5000" w:type="pct"/>
        <w:tblCellSpacing w:w="15" w:type="dxa"/>
        <w:tblLook w:val="04A0" w:firstRow="1" w:lastRow="0" w:firstColumn="1" w:lastColumn="0" w:noHBand="0" w:noVBand="1"/>
      </w:tblPr>
      <w:tblGrid>
        <w:gridCol w:w="3135"/>
        <w:gridCol w:w="6222"/>
      </w:tblGrid>
      <w:tr w:rsidR="00F17E7E" w:rsidTr="00F17E7E">
        <w:trPr>
          <w:trHeight w:val="836"/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17E7E" w:rsidRPr="00617A3C" w:rsidRDefault="00617A3C" w:rsidP="0018728F">
            <w:pPr>
              <w:spacing w:line="280" w:lineRule="exact"/>
              <w:jc w:val="both"/>
              <w:rPr>
                <w:rFonts w:ascii="Times New Roman" w:hAnsi="Times New Roman" w:cs="Times New Roman"/>
                <w:b/>
                <w:bCs/>
                <w:sz w:val="30"/>
                <w:szCs w:val="30"/>
              </w:rPr>
            </w:pPr>
            <w:r w:rsidRPr="00617A3C">
              <w:rPr>
                <w:rFonts w:ascii="Times New Roman" w:hAnsi="Times New Roman" w:cs="Times New Roman"/>
                <w:sz w:val="24"/>
                <w:szCs w:val="24"/>
              </w:rPr>
              <w:t>Согласование товарообменных операций без поступления денежных средств</w:t>
            </w: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17A3C" w:rsidRPr="00617A3C" w:rsidRDefault="00617A3C" w:rsidP="00617A3C">
            <w:pPr>
              <w:pStyle w:val="ab"/>
              <w:numPr>
                <w:ilvl w:val="0"/>
                <w:numId w:val="2"/>
              </w:numPr>
              <w:ind w:left="92" w:firstLine="26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7A3C">
              <w:rPr>
                <w:rFonts w:ascii="Times New Roman" w:hAnsi="Times New Roman" w:cs="Times New Roman"/>
                <w:sz w:val="24"/>
                <w:szCs w:val="24"/>
              </w:rPr>
              <w:t>заявление о согласовании товарообменной операции без поступления денежных средств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617A3C">
              <w:rPr>
                <w:rFonts w:ascii="Times New Roman" w:hAnsi="Times New Roman" w:cs="Times New Roman"/>
                <w:sz w:val="24"/>
                <w:szCs w:val="24"/>
                <w:lang w:val="ru-BY"/>
              </w:rPr>
              <w:t xml:space="preserve">по форме согласно </w:t>
            </w:r>
            <w:hyperlink r:id="rId7" w:anchor="%D0%9F%D1%80%D0%B8%D0%BB_%D0%A3%D1%82%D0%B2_1" w:history="1">
              <w:r w:rsidRPr="00617A3C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ru-BY"/>
                </w:rPr>
                <w:t>приложению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617A3C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617A3C" w:rsidRPr="00617A3C" w:rsidRDefault="00617A3C" w:rsidP="00617A3C">
            <w:pPr>
              <w:pStyle w:val="ab"/>
              <w:numPr>
                <w:ilvl w:val="0"/>
                <w:numId w:val="2"/>
              </w:numPr>
              <w:ind w:left="92" w:firstLine="26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7A3C">
              <w:rPr>
                <w:rFonts w:ascii="Times New Roman" w:hAnsi="Times New Roman" w:cs="Times New Roman"/>
                <w:sz w:val="24"/>
                <w:szCs w:val="24"/>
              </w:rPr>
              <w:t xml:space="preserve">проект договора, предусматривающий осуществление товарообменной операции без поступления денежных средств (далее – договор); - экономическое обоснование к договору; </w:t>
            </w:r>
          </w:p>
          <w:p w:rsidR="00617A3C" w:rsidRPr="00617A3C" w:rsidRDefault="00617A3C" w:rsidP="00617A3C">
            <w:pPr>
              <w:pStyle w:val="ab"/>
              <w:numPr>
                <w:ilvl w:val="0"/>
                <w:numId w:val="2"/>
              </w:numPr>
              <w:ind w:left="92" w:firstLine="26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7A3C">
              <w:rPr>
                <w:rFonts w:ascii="Times New Roman" w:hAnsi="Times New Roman" w:cs="Times New Roman"/>
                <w:sz w:val="24"/>
                <w:szCs w:val="24"/>
              </w:rPr>
              <w:t xml:space="preserve">маркетинговый анализ уровня цен на обмениваемый товар на рынке республики (для обеих сторон); </w:t>
            </w:r>
          </w:p>
          <w:p w:rsidR="00617A3C" w:rsidRPr="00617A3C" w:rsidRDefault="00617A3C" w:rsidP="00617A3C">
            <w:pPr>
              <w:pStyle w:val="ab"/>
              <w:numPr>
                <w:ilvl w:val="0"/>
                <w:numId w:val="2"/>
              </w:numPr>
              <w:ind w:left="92" w:firstLine="26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7A3C">
              <w:rPr>
                <w:rFonts w:ascii="Times New Roman" w:hAnsi="Times New Roman" w:cs="Times New Roman"/>
                <w:sz w:val="24"/>
                <w:szCs w:val="24"/>
              </w:rPr>
              <w:t>плановая калькуляция по расчету отпускных цен (для обеих сторон);</w:t>
            </w:r>
          </w:p>
          <w:p w:rsidR="00617A3C" w:rsidRPr="00617A3C" w:rsidRDefault="00617A3C" w:rsidP="00617A3C">
            <w:pPr>
              <w:pStyle w:val="ab"/>
              <w:numPr>
                <w:ilvl w:val="0"/>
                <w:numId w:val="2"/>
              </w:numPr>
              <w:ind w:left="92" w:firstLine="26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7A3C">
              <w:rPr>
                <w:rFonts w:ascii="Times New Roman" w:hAnsi="Times New Roman" w:cs="Times New Roman"/>
                <w:sz w:val="24"/>
                <w:szCs w:val="24"/>
              </w:rPr>
              <w:t>акт сверки расчетов между продавцом и покупателем;</w:t>
            </w:r>
          </w:p>
          <w:p w:rsidR="00617A3C" w:rsidRPr="00617A3C" w:rsidRDefault="00617A3C" w:rsidP="00617A3C">
            <w:pPr>
              <w:pStyle w:val="ab"/>
              <w:numPr>
                <w:ilvl w:val="0"/>
                <w:numId w:val="2"/>
              </w:numPr>
              <w:ind w:left="92" w:firstLine="26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7A3C">
              <w:rPr>
                <w:rFonts w:ascii="Times New Roman" w:hAnsi="Times New Roman" w:cs="Times New Roman"/>
                <w:sz w:val="24"/>
                <w:szCs w:val="24"/>
              </w:rPr>
              <w:t xml:space="preserve">отчет о прибылях и убытках (представляется за последний отчетный период); </w:t>
            </w:r>
          </w:p>
          <w:p w:rsidR="00F17E7E" w:rsidRPr="00617A3C" w:rsidRDefault="00617A3C" w:rsidP="00617A3C">
            <w:pPr>
              <w:pStyle w:val="ab"/>
              <w:numPr>
                <w:ilvl w:val="0"/>
                <w:numId w:val="2"/>
              </w:numPr>
              <w:ind w:left="92" w:firstLine="26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7A3C">
              <w:rPr>
                <w:rFonts w:ascii="Times New Roman" w:hAnsi="Times New Roman" w:cs="Times New Roman"/>
                <w:sz w:val="24"/>
                <w:szCs w:val="24"/>
              </w:rPr>
              <w:t>справка об отсутствии денежных средств для погашения обязательств по договору.</w:t>
            </w:r>
          </w:p>
          <w:p w:rsidR="00F17E7E" w:rsidRPr="004E2D16" w:rsidRDefault="00C403F7" w:rsidP="0018728F">
            <w:pPr>
              <w:pStyle w:val="ab"/>
              <w:ind w:left="93" w:right="141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hyperlink r:id="rId8" w:history="1">
              <w:r w:rsidR="00F17E7E" w:rsidRPr="00617A3C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>По</w:t>
              </w:r>
              <w:r w:rsidR="00F17E7E" w:rsidRPr="00617A3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становление </w:t>
              </w:r>
              <w:r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М</w:t>
              </w:r>
              <w:r w:rsidR="00F17E7E" w:rsidRPr="00617A3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инистерства</w:t>
              </w:r>
              <w:r w:rsidR="00617A3C" w:rsidRPr="00617A3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 экономики </w:t>
              </w:r>
              <w:r w:rsidR="00F17E7E" w:rsidRPr="00617A3C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>Р</w:t>
              </w:r>
              <w:r w:rsidR="00F17E7E" w:rsidRPr="00617A3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еспублики Беларусь от </w:t>
              </w:r>
              <w:r w:rsidR="00617A3C" w:rsidRPr="00617A3C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 xml:space="preserve">4 июля </w:t>
              </w:r>
              <w:r w:rsidR="00F17E7E" w:rsidRPr="00617A3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202</w:t>
              </w:r>
              <w:r w:rsidR="00617A3C" w:rsidRPr="00617A3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4</w:t>
              </w:r>
              <w:r w:rsidR="00F17E7E" w:rsidRPr="00617A3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 г. № </w:t>
              </w:r>
              <w:r w:rsidR="00617A3C" w:rsidRPr="00617A3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8</w:t>
              </w:r>
              <w:r w:rsidR="00F17E7E" w:rsidRPr="00617A3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 «</w:t>
              </w:r>
              <w:r w:rsidR="00F17E7E" w:rsidRPr="00617A3C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>О</w:t>
              </w:r>
              <w:r w:rsidR="00F17E7E" w:rsidRPr="00617A3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б утверждении регламент</w:t>
              </w:r>
              <w:r w:rsidR="00617A3C" w:rsidRPr="00617A3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а</w:t>
              </w:r>
              <w:r w:rsidR="00F17E7E" w:rsidRPr="00617A3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 административн</w:t>
              </w:r>
              <w:r w:rsidR="00617A3C" w:rsidRPr="00617A3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ой</w:t>
              </w:r>
              <w:r w:rsidR="00F17E7E" w:rsidRPr="00617A3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 процедур</w:t>
              </w:r>
              <w:r w:rsidR="00617A3C" w:rsidRPr="00617A3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ы</w:t>
              </w:r>
              <w:r w:rsidR="00F17E7E" w:rsidRPr="00617A3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»</w:t>
              </w:r>
            </w:hyperlink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Прием заявлений осуществляет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Главный специалист отдела по работе с обращениями граждан и юридических лиц райисполкома </w:t>
            </w:r>
            <w:r>
              <w:rPr>
                <w:rStyle w:val="apple-style-span"/>
                <w:rFonts w:ascii="Times New Roman" w:hAnsi="Times New Roman" w:cs="Times New Roman"/>
                <w:b/>
                <w:bCs/>
                <w:sz w:val="24"/>
              </w:rPr>
              <w:t>– Пискун Марина Антоновна</w:t>
            </w: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hAnsi="Times New Roman" w:cs="Times New Roman"/>
                <w:sz w:val="24"/>
              </w:rPr>
            </w:pP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Старший инспектор отдела по работе с обращениями граждан и юридических лиц райисполкома – </w:t>
            </w:r>
            <w:r>
              <w:rPr>
                <w:rStyle w:val="apple-style-span"/>
                <w:rFonts w:ascii="Times New Roman" w:hAnsi="Times New Roman" w:cs="Times New Roman"/>
                <w:b/>
                <w:bCs/>
                <w:sz w:val="24"/>
              </w:rPr>
              <w:t>Акуленко Алла Михайловна</w:t>
            </w: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Служба "одно окно" Барановичского районного исполнительного комитета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Барановичи, ул. Советская, 79 (1-ый этаж, каб. 106, </w:t>
            </w:r>
            <w:r>
              <w:rPr>
                <w:rFonts w:ascii="Times New Roman" w:hAnsi="Times New Roman" w:cs="Times New Roman"/>
              </w:rPr>
              <w:t>телефон – 64-06-11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).</w:t>
            </w: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Режим работы: </w:t>
            </w:r>
            <w:r>
              <w:rPr>
                <w:rFonts w:ascii="Times New Roman" w:hAnsi="Times New Roman" w:cs="Times New Roman"/>
                <w:sz w:val="24"/>
              </w:rPr>
              <w:t>понедельник, среда, четверг, пятница с 8.00 до 17.00; вторник с 8.00 до 20.00. Суббота с 9.00 до 12.00.</w:t>
            </w:r>
          </w:p>
          <w:p w:rsidR="00F17E7E" w:rsidRDefault="00F17E7E" w:rsidP="0018728F">
            <w:pPr>
              <w:spacing w:after="0" w:line="240" w:lineRule="auto"/>
              <w:ind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17E7E" w:rsidTr="00C57281">
        <w:trPr>
          <w:trHeight w:val="1372"/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Ответственные за осуществление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C57281" w:rsidP="0018728F">
            <w:pPr>
              <w:spacing w:after="0" w:line="240" w:lineRule="auto"/>
              <w:ind w:left="113" w:right="142"/>
              <w:jc w:val="both"/>
              <w:rPr>
                <w:rFonts w:ascii="Times New Roman" w:hAnsi="Times New Roman" w:cs="Times New Roman"/>
                <w:sz w:val="24"/>
              </w:rPr>
            </w:pPr>
            <w:r w:rsidRPr="00C623A8">
              <w:rPr>
                <w:rFonts w:ascii="Times New Roman" w:hAnsi="Times New Roman" w:cs="Times New Roman"/>
              </w:rPr>
              <w:t>государственные органы, подчиненные (подотчетные) Президенту Республики Беларусь, республиканские органы государственного управления, иные организации, подчиненные Совету Министров Республики Беларусь, облисполкомы, Минский горисполком, Белкоопсоюз</w:t>
            </w: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Размер платы, взимаемой при осуществлении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Pr="004E2D16" w:rsidRDefault="00F17E7E" w:rsidP="0018728F">
            <w:pPr>
              <w:spacing w:after="0" w:line="240" w:lineRule="auto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E2D16">
              <w:rPr>
                <w:rFonts w:ascii="Times New Roman" w:hAnsi="Times New Roman" w:cs="Times New Roman"/>
                <w:color w:val="000000"/>
                <w:spacing w:val="-6"/>
                <w:sz w:val="24"/>
                <w:szCs w:val="24"/>
              </w:rPr>
              <w:t>бесплатно</w:t>
            </w:r>
            <w:r w:rsidRPr="004E2D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Максимальный срок осуществления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Pr="00B4798C" w:rsidRDefault="00F17E7E" w:rsidP="0018728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798C">
              <w:rPr>
                <w:rFonts w:ascii="Times New Roman" w:hAnsi="Times New Roman" w:cs="Times New Roman"/>
                <w:sz w:val="24"/>
                <w:szCs w:val="24"/>
              </w:rPr>
              <w:t>10 рабочих дней, а для товаров со сроком хранения 30 дней и менее – 5 рабочих дней</w:t>
            </w: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Pr="004E2D16" w:rsidRDefault="00F17E7E" w:rsidP="0018728F">
            <w:pPr>
              <w:spacing w:after="0" w:line="240" w:lineRule="auto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E2D16">
              <w:rPr>
                <w:rFonts w:ascii="Times New Roman" w:hAnsi="Times New Roman" w:cs="Times New Roman"/>
                <w:sz w:val="24"/>
                <w:szCs w:val="24"/>
              </w:rPr>
              <w:t>бессрочно</w:t>
            </w:r>
            <w:r w:rsidRPr="004E2D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17E7E" w:rsidRPr="00B4798C" w:rsidRDefault="00F17E7E" w:rsidP="0018728F">
            <w:pPr>
              <w:pStyle w:val="table1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B4798C">
              <w:rPr>
                <w:sz w:val="24"/>
                <w:szCs w:val="24"/>
              </w:rPr>
              <w:t>не запрашиваются</w:t>
            </w:r>
          </w:p>
          <w:p w:rsidR="00F17E7E" w:rsidRPr="00B4798C" w:rsidRDefault="00F17E7E" w:rsidP="0018728F">
            <w:pPr>
              <w:spacing w:after="0" w:line="240" w:lineRule="auto"/>
              <w:ind w:left="113" w:right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bookmarkEnd w:id="0"/>
    </w:tbl>
    <w:p w:rsidR="00F17E7E" w:rsidRDefault="00F17E7E" w:rsidP="00F17E7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7E7E" w:rsidRDefault="00F17E7E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C57281" w:rsidRDefault="00C57281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BA0051" w:rsidRDefault="00BA0051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BA0051" w:rsidRPr="00F17E7E" w:rsidRDefault="00BA0051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F17E7E" w:rsidRDefault="00F17E7E" w:rsidP="00F17E7E">
      <w:pPr>
        <w:jc w:val="center"/>
        <w:rPr>
          <w:rFonts w:ascii="Times New Roman" w:eastAsia="Times New Roman" w:hAnsi="Times New Roman" w:cs="Times New Roman"/>
          <w:b/>
          <w:sz w:val="30"/>
          <w:szCs w:val="30"/>
          <w:lang w:val="ru-RU"/>
        </w:rPr>
      </w:pPr>
      <w:r w:rsidRPr="00E363ED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Административная процедура 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8.8</w:t>
      </w:r>
      <w:r w:rsidR="00617A3C">
        <w:rPr>
          <w:rFonts w:ascii="Times New Roman" w:eastAsia="Times New Roman" w:hAnsi="Times New Roman" w:cs="Times New Roman"/>
          <w:b/>
          <w:sz w:val="30"/>
          <w:szCs w:val="30"/>
          <w:vertAlign w:val="superscript"/>
          <w:lang w:val="ru-RU"/>
        </w:rPr>
        <w:t>2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.</w:t>
      </w:r>
      <w:r w:rsidR="00617A3C">
        <w:rPr>
          <w:rFonts w:ascii="Times New Roman" w:eastAsia="Times New Roman" w:hAnsi="Times New Roman" w:cs="Times New Roman"/>
          <w:b/>
          <w:sz w:val="30"/>
          <w:szCs w:val="30"/>
          <w:lang w:val="ru-RU"/>
        </w:rPr>
        <w:t>1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.</w:t>
      </w:r>
    </w:p>
    <w:p w:rsidR="0042568C" w:rsidRDefault="0042568C" w:rsidP="00F17E7E">
      <w:pPr>
        <w:jc w:val="center"/>
        <w:rPr>
          <w:rFonts w:ascii="Times New Roman" w:eastAsia="Times New Roman" w:hAnsi="Times New Roman" w:cs="Times New Roman"/>
          <w:b/>
          <w:sz w:val="30"/>
          <w:szCs w:val="30"/>
          <w:lang w:val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5"/>
        <w:gridCol w:w="4402"/>
      </w:tblGrid>
      <w:tr w:rsidR="0042568C" w:rsidTr="0018728F">
        <w:tc>
          <w:tcPr>
            <w:tcW w:w="264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2568C" w:rsidRDefault="0042568C" w:rsidP="0018728F">
            <w:pPr>
              <w:pStyle w:val="newncpi"/>
            </w:pPr>
            <w:r>
              <w:t> </w:t>
            </w:r>
          </w:p>
        </w:tc>
        <w:tc>
          <w:tcPr>
            <w:tcW w:w="23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2568C" w:rsidRDefault="0042568C" w:rsidP="0018728F">
            <w:pPr>
              <w:pStyle w:val="append1"/>
            </w:pPr>
            <w:r>
              <w:t>Приложение</w:t>
            </w:r>
          </w:p>
          <w:p w:rsidR="0042568C" w:rsidRDefault="0042568C" w:rsidP="0018728F">
            <w:pPr>
              <w:pStyle w:val="append"/>
            </w:pPr>
            <w:r>
              <w:t>к Регламенту административной процедуры,</w:t>
            </w:r>
            <w:r>
              <w:br/>
              <w:t>осуществляемой в отношении субъектов</w:t>
            </w:r>
            <w:r>
              <w:br/>
              <w:t>хозяйствования, по подпункту 8.8</w:t>
            </w:r>
            <w:r>
              <w:rPr>
                <w:vertAlign w:val="superscript"/>
              </w:rPr>
              <w:t>2</w:t>
            </w:r>
            <w:r>
              <w:t>.1</w:t>
            </w:r>
            <w:r>
              <w:br/>
              <w:t>«Согласование товарообменных операций</w:t>
            </w:r>
            <w:r>
              <w:br/>
              <w:t xml:space="preserve">без поступления денежных средств» </w:t>
            </w:r>
          </w:p>
        </w:tc>
      </w:tr>
    </w:tbl>
    <w:p w:rsidR="0042568C" w:rsidRDefault="0042568C" w:rsidP="0042568C">
      <w:pPr>
        <w:rPr>
          <w:rFonts w:eastAsia="Times New Roman"/>
        </w:rPr>
      </w:pPr>
      <w:r>
        <w:rPr>
          <w:rFonts w:eastAsia="Times New Roman"/>
        </w:rPr>
        <w:t xml:space="preserve">  </w:t>
      </w:r>
    </w:p>
    <w:p w:rsidR="0042568C" w:rsidRDefault="0042568C" w:rsidP="0042568C">
      <w:pPr>
        <w:pStyle w:val="onestring"/>
      </w:pPr>
      <w:r>
        <w:t>Форма</w:t>
      </w:r>
    </w:p>
    <w:p w:rsidR="0042568C" w:rsidRDefault="0042568C" w:rsidP="0042568C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1"/>
        <w:gridCol w:w="4826"/>
      </w:tblGrid>
      <w:tr w:rsidR="0042568C" w:rsidTr="0018728F">
        <w:trPr>
          <w:trHeight w:val="240"/>
        </w:trPr>
        <w:tc>
          <w:tcPr>
            <w:tcW w:w="2421" w:type="pct"/>
            <w:vMerge w:val="restar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2568C" w:rsidRDefault="0042568C" w:rsidP="0018728F">
            <w:pPr>
              <w:pStyle w:val="table10"/>
            </w:pPr>
            <w:r>
              <w:t> </w:t>
            </w:r>
          </w:p>
        </w:tc>
        <w:tc>
          <w:tcPr>
            <w:tcW w:w="25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2568C" w:rsidRDefault="0042568C" w:rsidP="0018728F">
            <w:pPr>
              <w:pStyle w:val="newncpi0"/>
              <w:jc w:val="right"/>
            </w:pPr>
            <w:r>
              <w:t>___________________________________</w:t>
            </w:r>
          </w:p>
        </w:tc>
      </w:tr>
      <w:tr w:rsidR="0042568C" w:rsidTr="0018728F">
        <w:trPr>
          <w:trHeight w:val="240"/>
        </w:trPr>
        <w:tc>
          <w:tcPr>
            <w:tcW w:w="0" w:type="auto"/>
            <w:vMerge/>
            <w:vAlign w:val="center"/>
            <w:hideMark/>
          </w:tcPr>
          <w:p w:rsidR="0042568C" w:rsidRDefault="0042568C" w:rsidP="0018728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5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2568C" w:rsidRDefault="0042568C" w:rsidP="0018728F">
            <w:pPr>
              <w:pStyle w:val="undline"/>
              <w:ind w:right="297"/>
              <w:jc w:val="right"/>
            </w:pPr>
            <w:r>
              <w:t>(наименование уполномоченного органа)</w:t>
            </w:r>
          </w:p>
        </w:tc>
      </w:tr>
      <w:tr w:rsidR="0042568C" w:rsidTr="0018728F">
        <w:trPr>
          <w:trHeight w:val="240"/>
        </w:trPr>
        <w:tc>
          <w:tcPr>
            <w:tcW w:w="0" w:type="auto"/>
            <w:vMerge/>
            <w:vAlign w:val="center"/>
            <w:hideMark/>
          </w:tcPr>
          <w:p w:rsidR="0042568C" w:rsidRDefault="0042568C" w:rsidP="0018728F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257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2568C" w:rsidRDefault="0042568C" w:rsidP="0018728F">
            <w:pPr>
              <w:pStyle w:val="newncpi0"/>
              <w:jc w:val="right"/>
            </w:pPr>
            <w:r>
              <w:t>___________________________________</w:t>
            </w:r>
          </w:p>
        </w:tc>
      </w:tr>
    </w:tbl>
    <w:p w:rsidR="0042568C" w:rsidRDefault="0042568C" w:rsidP="0042568C">
      <w:pPr>
        <w:pStyle w:val="titlep"/>
      </w:pPr>
      <w:r>
        <w:t>ЗАЯВЛЕНИЕ</w:t>
      </w:r>
      <w:r>
        <w:br/>
        <w:t xml:space="preserve">о согласовании товарообменной операции без поступления денежных средств </w:t>
      </w:r>
    </w:p>
    <w:p w:rsidR="0042568C" w:rsidRDefault="0042568C" w:rsidP="0042568C">
      <w:pPr>
        <w:pStyle w:val="newncpi0"/>
      </w:pPr>
      <w:r>
        <w:t>_____________________________________________________________________________</w:t>
      </w:r>
    </w:p>
    <w:p w:rsidR="0042568C" w:rsidRDefault="0042568C" w:rsidP="0042568C">
      <w:pPr>
        <w:pStyle w:val="undline"/>
        <w:jc w:val="center"/>
      </w:pPr>
      <w:r>
        <w:t>(полное наименование и место нахождения юридического лица</w:t>
      </w:r>
    </w:p>
    <w:p w:rsidR="0042568C" w:rsidRDefault="0042568C" w:rsidP="0042568C">
      <w:pPr>
        <w:pStyle w:val="newncpi0"/>
      </w:pPr>
      <w:r>
        <w:t>_____________________________________________________________________________</w:t>
      </w:r>
    </w:p>
    <w:p w:rsidR="0042568C" w:rsidRDefault="0042568C" w:rsidP="0042568C">
      <w:pPr>
        <w:pStyle w:val="undline"/>
        <w:jc w:val="center"/>
      </w:pPr>
      <w:r>
        <w:t>либо фамилия, собственное имя, отчество (если таковое имеется) и место жительства</w:t>
      </w:r>
    </w:p>
    <w:p w:rsidR="0042568C" w:rsidRDefault="0042568C" w:rsidP="0042568C">
      <w:pPr>
        <w:pStyle w:val="newncpi0"/>
      </w:pPr>
      <w:r>
        <w:t>_____________________________________________________________________________</w:t>
      </w:r>
    </w:p>
    <w:p w:rsidR="0042568C" w:rsidRDefault="0042568C" w:rsidP="0042568C">
      <w:pPr>
        <w:pStyle w:val="undline"/>
        <w:jc w:val="center"/>
      </w:pPr>
      <w:r>
        <w:t>индивидуального предпринимателя, учетный номер плательщика, номера контактных</w:t>
      </w:r>
    </w:p>
    <w:p w:rsidR="0042568C" w:rsidRDefault="0042568C" w:rsidP="0042568C">
      <w:pPr>
        <w:pStyle w:val="newncpi0"/>
      </w:pPr>
      <w:r>
        <w:t>_____________________________________________________________________________</w:t>
      </w:r>
    </w:p>
    <w:p w:rsidR="0042568C" w:rsidRDefault="0042568C" w:rsidP="0042568C">
      <w:pPr>
        <w:pStyle w:val="undline"/>
        <w:jc w:val="center"/>
      </w:pPr>
      <w:r>
        <w:t>телефонов, адрес электронной почты (при наличии))</w:t>
      </w:r>
    </w:p>
    <w:p w:rsidR="0042568C" w:rsidRDefault="0042568C" w:rsidP="0042568C">
      <w:pPr>
        <w:pStyle w:val="newncpi0"/>
      </w:pPr>
      <w:r>
        <w:t>просит согласовать товарообменную операцию без поступления денежных средств между</w:t>
      </w:r>
    </w:p>
    <w:p w:rsidR="0042568C" w:rsidRDefault="0042568C" w:rsidP="0042568C">
      <w:pPr>
        <w:pStyle w:val="newncpi0"/>
      </w:pPr>
      <w:r>
        <w:t>_____________________________________________________________________________</w:t>
      </w:r>
    </w:p>
    <w:p w:rsidR="0042568C" w:rsidRDefault="0042568C" w:rsidP="0042568C">
      <w:pPr>
        <w:pStyle w:val="undline"/>
        <w:jc w:val="center"/>
      </w:pPr>
      <w:r>
        <w:t>(наименование сторон товарообменной операции)</w:t>
      </w:r>
    </w:p>
    <w:p w:rsidR="0042568C" w:rsidRDefault="0042568C" w:rsidP="0042568C">
      <w:pPr>
        <w:pStyle w:val="newncpi"/>
      </w:pPr>
      <w:r>
        <w:t> </w:t>
      </w:r>
    </w:p>
    <w:p w:rsidR="0042568C" w:rsidRDefault="0042568C" w:rsidP="0042568C">
      <w:pPr>
        <w:pStyle w:val="newncpi0"/>
      </w:pPr>
      <w:r>
        <w:t>Приложение: (перечень представляемых заявителем документов с указанием наименования документа и количества содержащихся в нем страниц):</w:t>
      </w:r>
    </w:p>
    <w:p w:rsidR="0042568C" w:rsidRDefault="0042568C" w:rsidP="0042568C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51"/>
        <w:gridCol w:w="2693"/>
        <w:gridCol w:w="2313"/>
      </w:tblGrid>
      <w:tr w:rsidR="0042568C" w:rsidTr="0018728F">
        <w:trPr>
          <w:trHeight w:val="240"/>
        </w:trPr>
        <w:tc>
          <w:tcPr>
            <w:tcW w:w="232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2568C" w:rsidRDefault="0042568C" w:rsidP="0018728F">
            <w:pPr>
              <w:pStyle w:val="newncpi0"/>
              <w:jc w:val="left"/>
            </w:pPr>
            <w:r>
              <w:t>Руководитель юридического лица</w:t>
            </w:r>
            <w:r>
              <w:br/>
              <w:t>(индивидуальный предприниматель)</w:t>
            </w:r>
            <w:r>
              <w:br/>
              <w:t>или уполномоченное им лицо</w:t>
            </w:r>
          </w:p>
        </w:tc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2568C" w:rsidRDefault="0042568C" w:rsidP="0018728F">
            <w:pPr>
              <w:pStyle w:val="newncpi0"/>
              <w:jc w:val="center"/>
            </w:pPr>
            <w:r>
              <w:t>_____________________</w:t>
            </w:r>
          </w:p>
        </w:tc>
        <w:tc>
          <w:tcPr>
            <w:tcW w:w="1236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42568C" w:rsidRDefault="0042568C" w:rsidP="0018728F">
            <w:pPr>
              <w:pStyle w:val="newncpi0"/>
              <w:jc w:val="right"/>
            </w:pPr>
            <w:r>
              <w:t xml:space="preserve">_________________ </w:t>
            </w:r>
          </w:p>
        </w:tc>
      </w:tr>
      <w:tr w:rsidR="0042568C" w:rsidTr="0018728F">
        <w:trPr>
          <w:trHeight w:val="240"/>
        </w:trPr>
        <w:tc>
          <w:tcPr>
            <w:tcW w:w="232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2568C" w:rsidRDefault="0042568C" w:rsidP="0018728F">
            <w:pPr>
              <w:pStyle w:val="table10"/>
            </w:pPr>
            <w:r>
              <w:t> </w:t>
            </w:r>
          </w:p>
        </w:tc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2568C" w:rsidRDefault="0042568C" w:rsidP="0018728F">
            <w:pPr>
              <w:pStyle w:val="undline"/>
              <w:jc w:val="center"/>
            </w:pPr>
            <w:r>
              <w:t>(инициалы, фамилия)</w:t>
            </w:r>
          </w:p>
        </w:tc>
        <w:tc>
          <w:tcPr>
            <w:tcW w:w="123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42568C" w:rsidRDefault="0042568C" w:rsidP="0018728F">
            <w:pPr>
              <w:pStyle w:val="undline"/>
              <w:ind w:right="722"/>
              <w:jc w:val="right"/>
            </w:pPr>
            <w:r>
              <w:t>(подпись)</w:t>
            </w:r>
          </w:p>
        </w:tc>
      </w:tr>
    </w:tbl>
    <w:p w:rsidR="0042568C" w:rsidRDefault="0042568C" w:rsidP="0042568C">
      <w:pPr>
        <w:pStyle w:val="newncpi"/>
      </w:pPr>
      <w:r>
        <w:t> </w:t>
      </w:r>
    </w:p>
    <w:p w:rsidR="0042568C" w:rsidRDefault="0042568C" w:rsidP="0042568C">
      <w:pPr>
        <w:pStyle w:val="newncpi0"/>
      </w:pPr>
      <w:r>
        <w:t>____ _________ 20__ г.</w:t>
      </w:r>
    </w:p>
    <w:p w:rsidR="0042568C" w:rsidRDefault="0042568C" w:rsidP="0042568C">
      <w:pPr>
        <w:pStyle w:val="newncpi"/>
      </w:pPr>
      <w:r>
        <w:t> </w:t>
      </w:r>
    </w:p>
    <w:p w:rsidR="0042568C" w:rsidRDefault="0042568C" w:rsidP="0042568C"/>
    <w:p w:rsidR="0042568C" w:rsidRPr="0042568C" w:rsidRDefault="0042568C" w:rsidP="00F17E7E">
      <w:pPr>
        <w:jc w:val="center"/>
        <w:rPr>
          <w:rFonts w:ascii="Times New Roman" w:hAnsi="Times New Roman" w:cs="Times New Roman"/>
          <w:lang w:val="ru-RU"/>
        </w:rPr>
      </w:pPr>
    </w:p>
    <w:sectPr w:rsidR="0042568C" w:rsidRPr="0042568C" w:rsidSect="00C57281">
      <w:headerReference w:type="even" r:id="rId9"/>
      <w:pgSz w:w="11906" w:h="16838"/>
      <w:pgMar w:top="993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F17E7E" w:rsidRDefault="00F17E7E" w:rsidP="00F17E7E">
      <w:pPr>
        <w:spacing w:after="0" w:line="240" w:lineRule="auto"/>
      </w:pPr>
      <w:r>
        <w:separator/>
      </w:r>
    </w:p>
  </w:endnote>
  <w:endnote w:type="continuationSeparator" w:id="0">
    <w:p w:rsidR="00F17E7E" w:rsidRDefault="00F17E7E" w:rsidP="00F17E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F17E7E" w:rsidRDefault="00F17E7E" w:rsidP="00F17E7E">
      <w:pPr>
        <w:spacing w:after="0" w:line="240" w:lineRule="auto"/>
      </w:pPr>
      <w:r>
        <w:separator/>
      </w:r>
    </w:p>
  </w:footnote>
  <w:footnote w:type="continuationSeparator" w:id="0">
    <w:p w:rsidR="00F17E7E" w:rsidRDefault="00F17E7E" w:rsidP="00F17E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F17E7E" w:rsidRDefault="00F17E7E" w:rsidP="00AD2483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F17E7E" w:rsidRDefault="00F17E7E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B45698"/>
    <w:multiLevelType w:val="hybridMultilevel"/>
    <w:tmpl w:val="837CBD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BC57F52"/>
    <w:multiLevelType w:val="hybridMultilevel"/>
    <w:tmpl w:val="29AC33B6"/>
    <w:lvl w:ilvl="0" w:tplc="20000001">
      <w:start w:val="1"/>
      <w:numFmt w:val="bullet"/>
      <w:lvlText w:val=""/>
      <w:lvlJc w:val="left"/>
      <w:pPr>
        <w:ind w:left="824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44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64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84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704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424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44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64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84" w:hanging="360"/>
      </w:pPr>
      <w:rPr>
        <w:rFonts w:ascii="Wingdings" w:hAnsi="Wingdings" w:hint="default"/>
      </w:rPr>
    </w:lvl>
  </w:abstractNum>
  <w:num w:numId="1" w16cid:durableId="558130545">
    <w:abstractNumId w:val="1"/>
  </w:num>
  <w:num w:numId="2" w16cid:durableId="9333189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7E7E"/>
    <w:rsid w:val="003F3A18"/>
    <w:rsid w:val="00421F87"/>
    <w:rsid w:val="0042568C"/>
    <w:rsid w:val="00617A3C"/>
    <w:rsid w:val="00664013"/>
    <w:rsid w:val="00B34F04"/>
    <w:rsid w:val="00BA0051"/>
    <w:rsid w:val="00C403F7"/>
    <w:rsid w:val="00C57281"/>
    <w:rsid w:val="00D44AD6"/>
    <w:rsid w:val="00EF7760"/>
    <w:rsid w:val="00F17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79430C6"/>
  <w15:chartTrackingRefBased/>
  <w15:docId w15:val="{2C5971F4-AEB6-40CD-B9F4-5E0419D08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B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F17E7E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kern w:val="0"/>
      <w:sz w:val="24"/>
      <w:szCs w:val="24"/>
      <w:lang w:eastAsia="ru-BY"/>
      <w14:ligatures w14:val="none"/>
    </w:rPr>
  </w:style>
  <w:style w:type="paragraph" w:customStyle="1" w:styleId="onestring">
    <w:name w:val="onestring"/>
    <w:basedOn w:val="a"/>
    <w:rsid w:val="00F17E7E"/>
    <w:pPr>
      <w:spacing w:after="0" w:line="240" w:lineRule="auto"/>
      <w:jc w:val="right"/>
    </w:pPr>
    <w:rPr>
      <w:rFonts w:ascii="Times New Roman" w:eastAsiaTheme="minorEastAsia" w:hAnsi="Times New Roman" w:cs="Times New Roman"/>
      <w:kern w:val="0"/>
      <w:lang w:eastAsia="ru-BY"/>
      <w14:ligatures w14:val="none"/>
    </w:rPr>
  </w:style>
  <w:style w:type="paragraph" w:customStyle="1" w:styleId="snoski">
    <w:name w:val="snoski"/>
    <w:basedOn w:val="a"/>
    <w:rsid w:val="00F17E7E"/>
    <w:pPr>
      <w:spacing w:after="0" w:line="240" w:lineRule="auto"/>
      <w:jc w:val="both"/>
    </w:pPr>
    <w:rPr>
      <w:rFonts w:ascii="Times New Roman" w:eastAsiaTheme="minorEastAsia" w:hAnsi="Times New Roman" w:cs="Times New Roman"/>
      <w:kern w:val="0"/>
      <w:sz w:val="20"/>
      <w:szCs w:val="20"/>
      <w:lang w:eastAsia="ru-BY"/>
      <w14:ligatures w14:val="none"/>
    </w:rPr>
  </w:style>
  <w:style w:type="paragraph" w:customStyle="1" w:styleId="snoskiline">
    <w:name w:val="snoskiline"/>
    <w:basedOn w:val="a"/>
    <w:rsid w:val="00F17E7E"/>
    <w:pPr>
      <w:spacing w:after="0" w:line="240" w:lineRule="auto"/>
      <w:jc w:val="both"/>
    </w:pPr>
    <w:rPr>
      <w:rFonts w:ascii="Times New Roman" w:eastAsiaTheme="minorEastAsia" w:hAnsi="Times New Roman" w:cs="Times New Roman"/>
      <w:kern w:val="0"/>
      <w:sz w:val="20"/>
      <w:szCs w:val="20"/>
      <w:lang w:eastAsia="ru-BY"/>
      <w14:ligatures w14:val="none"/>
    </w:rPr>
  </w:style>
  <w:style w:type="paragraph" w:customStyle="1" w:styleId="table10">
    <w:name w:val="table10"/>
    <w:basedOn w:val="a"/>
    <w:link w:val="table100"/>
    <w:rsid w:val="00F17E7E"/>
    <w:pPr>
      <w:spacing w:after="0" w:line="240" w:lineRule="auto"/>
    </w:pPr>
    <w:rPr>
      <w:rFonts w:ascii="Times New Roman" w:eastAsiaTheme="minorEastAsia" w:hAnsi="Times New Roman" w:cs="Times New Roman"/>
      <w:kern w:val="0"/>
      <w:sz w:val="20"/>
      <w:szCs w:val="20"/>
      <w:lang w:eastAsia="ru-BY"/>
      <w14:ligatures w14:val="none"/>
    </w:rPr>
  </w:style>
  <w:style w:type="paragraph" w:customStyle="1" w:styleId="append">
    <w:name w:val="append"/>
    <w:basedOn w:val="a"/>
    <w:rsid w:val="00F17E7E"/>
    <w:pPr>
      <w:spacing w:after="0" w:line="240" w:lineRule="auto"/>
    </w:pPr>
    <w:rPr>
      <w:rFonts w:ascii="Times New Roman" w:eastAsiaTheme="minorEastAsia" w:hAnsi="Times New Roman" w:cs="Times New Roman"/>
      <w:kern w:val="0"/>
      <w:lang w:eastAsia="ru-BY"/>
      <w14:ligatures w14:val="none"/>
    </w:rPr>
  </w:style>
  <w:style w:type="paragraph" w:customStyle="1" w:styleId="append1">
    <w:name w:val="append1"/>
    <w:basedOn w:val="a"/>
    <w:rsid w:val="00F17E7E"/>
    <w:pPr>
      <w:spacing w:after="28" w:line="240" w:lineRule="auto"/>
    </w:pPr>
    <w:rPr>
      <w:rFonts w:ascii="Times New Roman" w:eastAsiaTheme="minorEastAsia" w:hAnsi="Times New Roman" w:cs="Times New Roman"/>
      <w:kern w:val="0"/>
      <w:lang w:eastAsia="ru-BY"/>
      <w14:ligatures w14:val="none"/>
    </w:rPr>
  </w:style>
  <w:style w:type="paragraph" w:customStyle="1" w:styleId="newncpi">
    <w:name w:val="newncpi"/>
    <w:basedOn w:val="a"/>
    <w:rsid w:val="00F17E7E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kern w:val="0"/>
      <w:sz w:val="24"/>
      <w:szCs w:val="24"/>
      <w:lang w:eastAsia="ru-BY"/>
      <w14:ligatures w14:val="none"/>
    </w:rPr>
  </w:style>
  <w:style w:type="paragraph" w:customStyle="1" w:styleId="newncpi0">
    <w:name w:val="newncpi0"/>
    <w:basedOn w:val="a"/>
    <w:rsid w:val="00F17E7E"/>
    <w:pPr>
      <w:spacing w:after="0" w:line="240" w:lineRule="auto"/>
      <w:jc w:val="both"/>
    </w:pPr>
    <w:rPr>
      <w:rFonts w:ascii="Times New Roman" w:eastAsiaTheme="minorEastAsia" w:hAnsi="Times New Roman" w:cs="Times New Roman"/>
      <w:kern w:val="0"/>
      <w:sz w:val="24"/>
      <w:szCs w:val="24"/>
      <w:lang w:eastAsia="ru-BY"/>
      <w14:ligatures w14:val="none"/>
    </w:rPr>
  </w:style>
  <w:style w:type="paragraph" w:customStyle="1" w:styleId="undline">
    <w:name w:val="undline"/>
    <w:basedOn w:val="a"/>
    <w:rsid w:val="00F17E7E"/>
    <w:pPr>
      <w:spacing w:after="0" w:line="240" w:lineRule="auto"/>
      <w:jc w:val="both"/>
    </w:pPr>
    <w:rPr>
      <w:rFonts w:ascii="Times New Roman" w:eastAsiaTheme="minorEastAsia" w:hAnsi="Times New Roman" w:cs="Times New Roman"/>
      <w:kern w:val="0"/>
      <w:sz w:val="20"/>
      <w:szCs w:val="20"/>
      <w:lang w:eastAsia="ru-BY"/>
      <w14:ligatures w14:val="none"/>
    </w:rPr>
  </w:style>
  <w:style w:type="paragraph" w:styleId="a3">
    <w:name w:val="header"/>
    <w:basedOn w:val="a"/>
    <w:link w:val="a4"/>
    <w:uiPriority w:val="99"/>
    <w:unhideWhenUsed/>
    <w:rsid w:val="00F17E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17E7E"/>
  </w:style>
  <w:style w:type="paragraph" w:styleId="a5">
    <w:name w:val="footer"/>
    <w:basedOn w:val="a"/>
    <w:link w:val="a6"/>
    <w:uiPriority w:val="99"/>
    <w:unhideWhenUsed/>
    <w:rsid w:val="00F17E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17E7E"/>
  </w:style>
  <w:style w:type="character" w:styleId="a7">
    <w:name w:val="page number"/>
    <w:basedOn w:val="a0"/>
    <w:uiPriority w:val="99"/>
    <w:semiHidden/>
    <w:unhideWhenUsed/>
    <w:rsid w:val="00F17E7E"/>
  </w:style>
  <w:style w:type="table" w:styleId="a8">
    <w:name w:val="Table Grid"/>
    <w:basedOn w:val="a1"/>
    <w:uiPriority w:val="39"/>
    <w:rsid w:val="00F17E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F17E7E"/>
    <w:rPr>
      <w:color w:val="0038C8"/>
      <w:u w:val="single"/>
    </w:rPr>
  </w:style>
  <w:style w:type="paragraph" w:styleId="aa">
    <w:name w:val="Normal (Web)"/>
    <w:basedOn w:val="a"/>
    <w:uiPriority w:val="99"/>
    <w:unhideWhenUsed/>
    <w:rsid w:val="00F17E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ru-RU" w:eastAsia="ru-RU"/>
      <w14:ligatures w14:val="none"/>
    </w:rPr>
  </w:style>
  <w:style w:type="paragraph" w:styleId="ab">
    <w:name w:val="List Paragraph"/>
    <w:basedOn w:val="a"/>
    <w:uiPriority w:val="34"/>
    <w:qFormat/>
    <w:rsid w:val="00F17E7E"/>
    <w:pPr>
      <w:spacing w:after="0" w:line="240" w:lineRule="auto"/>
      <w:ind w:left="720"/>
      <w:contextualSpacing/>
    </w:pPr>
    <w:rPr>
      <w:rFonts w:ascii="Arial" w:eastAsia="Times New Roman" w:hAnsi="Arial" w:cs="Arial"/>
      <w:kern w:val="0"/>
      <w:sz w:val="20"/>
      <w:szCs w:val="20"/>
      <w:lang w:val="ru-RU" w:eastAsia="ru-RU"/>
      <w14:ligatures w14:val="none"/>
    </w:rPr>
  </w:style>
  <w:style w:type="character" w:customStyle="1" w:styleId="apple-style-span">
    <w:name w:val="apple-style-span"/>
    <w:basedOn w:val="a0"/>
    <w:rsid w:val="00F17E7E"/>
  </w:style>
  <w:style w:type="character" w:customStyle="1" w:styleId="table100">
    <w:name w:val="table10 Знак"/>
    <w:link w:val="table10"/>
    <w:rsid w:val="00F17E7E"/>
    <w:rPr>
      <w:rFonts w:ascii="Times New Roman" w:eastAsiaTheme="minorEastAsia" w:hAnsi="Times New Roman" w:cs="Times New Roman"/>
      <w:kern w:val="0"/>
      <w:sz w:val="20"/>
      <w:szCs w:val="20"/>
      <w:lang w:val="ru-BY" w:eastAsia="ru-BY"/>
      <w14:ligatures w14:val="none"/>
    </w:rPr>
  </w:style>
  <w:style w:type="character" w:styleId="ac">
    <w:name w:val="FollowedHyperlink"/>
    <w:basedOn w:val="a0"/>
    <w:uiPriority w:val="99"/>
    <w:semiHidden/>
    <w:unhideWhenUsed/>
    <w:rsid w:val="00F17E7E"/>
    <w:rPr>
      <w:color w:val="954F72" w:themeColor="followedHyperlink"/>
      <w:u w:val="single"/>
    </w:rPr>
  </w:style>
  <w:style w:type="character" w:styleId="ad">
    <w:name w:val="Unresolved Mention"/>
    <w:basedOn w:val="a0"/>
    <w:uiPriority w:val="99"/>
    <w:semiHidden/>
    <w:unhideWhenUsed/>
    <w:rsid w:val="00B34F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692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5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.by/document/?guid=12551&amp;p0=W22441883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talonline.by/document/?regnum=w2244188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413</Words>
  <Characters>3904</Characters>
  <Application>Microsoft Office Word</Application>
  <DocSecurity>0</DocSecurity>
  <Lines>32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Пискун</dc:creator>
  <cp:keywords/>
  <dc:description/>
  <cp:lastModifiedBy>Марина Пискун</cp:lastModifiedBy>
  <cp:revision>8</cp:revision>
  <dcterms:created xsi:type="dcterms:W3CDTF">2025-02-25T11:45:00Z</dcterms:created>
  <dcterms:modified xsi:type="dcterms:W3CDTF">2025-02-25T14:27:00Z</dcterms:modified>
</cp:coreProperties>
</file>